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76CA" w14:textId="44EC9144" w:rsidR="00591EF8" w:rsidRDefault="00591EF8" w:rsidP="00591EF8">
      <w:pPr>
        <w:tabs>
          <w:tab w:val="left" w:pos="2730"/>
        </w:tabs>
        <w:spacing w:line="480" w:lineRule="auto"/>
        <w:jc w:val="both"/>
        <w:rPr>
          <w:rFonts w:ascii="Calibri Light" w:hAnsi="Calibri Light" w:cs="Calibri Light"/>
          <w:b/>
          <w:bCs/>
          <w:i/>
          <w:iCs/>
        </w:rPr>
      </w:pPr>
      <w:r w:rsidRPr="00E25441">
        <w:rPr>
          <w:rFonts w:ascii="Arial" w:eastAsia="MS Mincho" w:hAnsi="Arial" w:cs="Times New Roman"/>
          <w:noProof/>
        </w:rPr>
        <mc:AlternateContent>
          <mc:Choice Requires="wps">
            <w:drawing>
              <wp:anchor distT="45720" distB="45720" distL="114300" distR="114300" simplePos="0" relativeHeight="251658752" behindDoc="0" locked="0" layoutInCell="1" allowOverlap="1" wp14:anchorId="58BFB551" wp14:editId="3D744C76">
                <wp:simplePos x="0" y="0"/>
                <wp:positionH relativeFrom="margin">
                  <wp:posOffset>-190500</wp:posOffset>
                </wp:positionH>
                <wp:positionV relativeFrom="margin">
                  <wp:posOffset>165100</wp:posOffset>
                </wp:positionV>
                <wp:extent cx="6572250" cy="6957695"/>
                <wp:effectExtent l="19050" t="19050" r="19050" b="14605"/>
                <wp:wrapSquare wrapText="bothSides"/>
                <wp:docPr id="128831194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957695"/>
                        </a:xfrm>
                        <a:prstGeom prst="rect">
                          <a:avLst/>
                        </a:prstGeom>
                        <a:solidFill>
                          <a:srgbClr val="FFFFFF"/>
                        </a:solidFill>
                        <a:ln w="28575">
                          <a:solidFill>
                            <a:srgbClr val="000000"/>
                          </a:solidFill>
                          <a:miter lim="800000"/>
                          <a:headEnd/>
                          <a:tailEnd/>
                        </a:ln>
                      </wps:spPr>
                      <wps:txbx>
                        <w:txbxContent>
                          <w:p w14:paraId="0AA36F43" w14:textId="77777777" w:rsidR="00591EF8" w:rsidRDefault="00591EF8" w:rsidP="00591EF8">
                            <w:pPr>
                              <w:spacing w:line="360" w:lineRule="auto"/>
                              <w:jc w:val="both"/>
                              <w:rPr>
                                <w:rFonts w:ascii="Calibri Light" w:hAnsi="Calibri Light" w:cs="Calibri Light"/>
                                <w:b/>
                                <w:bCs/>
                                <w:sz w:val="26"/>
                                <w:szCs w:val="26"/>
                              </w:rPr>
                            </w:pPr>
                            <w:r>
                              <w:rPr>
                                <w:rFonts w:ascii="Calibri Light" w:hAnsi="Calibri Light" w:cs="Calibri Light"/>
                                <w:b/>
                                <w:bCs/>
                                <w:sz w:val="26"/>
                                <w:szCs w:val="26"/>
                              </w:rPr>
                              <w:t>ISTRUTTORIA PUBBLICA AI SENSI DELL’ART. 55 DEL D. LGS. N. 117/2017, DEL D.M. 72 DEL 31.03.2021 E DELLA LEGGE N. 241/1990 E S.M.I. PER L’INDIVIDUAZIONE DI UN ENTE DEL TERZO SETTORE AI FINI DELLA CO-PROGETTAZIONE E REALIZZAZIONE DEGLI INTERVENTI NELL’AMBITO DEL PROGETTO AMMESSO A FINANZIAMENTO A VALERE SUL BANDO “DesTEENazione – DESIDERI IN AZIONE”</w:t>
                            </w:r>
                          </w:p>
                          <w:p w14:paraId="3AF00F51" w14:textId="77777777" w:rsidR="00591EF8" w:rsidRDefault="00591EF8" w:rsidP="00591EF8">
                            <w:pPr>
                              <w:rPr>
                                <w:rFonts w:ascii="Calibri Light" w:hAnsi="Calibri Light" w:cs="Calibri Light"/>
                                <w:b/>
                                <w:bCs/>
                              </w:rPr>
                            </w:pPr>
                          </w:p>
                          <w:p w14:paraId="26887630" w14:textId="77777777" w:rsidR="00591EF8" w:rsidRDefault="00591EF8" w:rsidP="00591EF8">
                            <w:pPr>
                              <w:spacing w:line="360" w:lineRule="auto"/>
                              <w:rPr>
                                <w:rFonts w:ascii="Calibri Light" w:hAnsi="Calibri Light" w:cs="Calibri Light"/>
                              </w:rPr>
                            </w:pPr>
                            <w:r>
                              <w:rPr>
                                <w:rFonts w:ascii="Calibri Light" w:hAnsi="Calibri Light" w:cs="Calibri Light"/>
                              </w:rPr>
                              <w:t>Finanziamento a valere sul PON Inclusione e Lotta alla povertà 2021 – 2027</w:t>
                            </w:r>
                          </w:p>
                          <w:p w14:paraId="5C2AC828" w14:textId="77777777" w:rsidR="00591EF8" w:rsidRDefault="00591EF8" w:rsidP="00591EF8">
                            <w:pPr>
                              <w:spacing w:line="360" w:lineRule="auto"/>
                              <w:jc w:val="both"/>
                              <w:rPr>
                                <w:rFonts w:ascii="Calibri Light" w:hAnsi="Calibri Light" w:cs="Calibri Light"/>
                              </w:rPr>
                            </w:pPr>
                          </w:p>
                          <w:p w14:paraId="704D93A0" w14:textId="77777777" w:rsidR="00591EF8" w:rsidRDefault="00591EF8" w:rsidP="00591EF8">
                            <w:pPr>
                              <w:spacing w:line="360" w:lineRule="auto"/>
                              <w:jc w:val="both"/>
                              <w:rPr>
                                <w:rFonts w:ascii="Calibri Light" w:hAnsi="Calibri Light" w:cs="Calibri Light"/>
                              </w:rPr>
                            </w:pPr>
                            <w:r>
                              <w:rPr>
                                <w:rFonts w:ascii="Calibri Light" w:hAnsi="Calibri Light" w:cs="Calibri Light"/>
                              </w:rPr>
                              <w:t>PRIORITÀ 2 FSE+ “CHILD GUARANTEE” – Obiettivo Specifico K (ESO4.11) “Migliorare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 l'accesso alla protezione sociale, prestando particolare attenzione ai minori e ai gruppi svantaggiati; migliorare l'accessibilità, anche per le persone con disabilità, l'efficacia e la resilienza dei sistemi sanitari e dei servizi di assistenza di lunga durata”</w:t>
                            </w:r>
                          </w:p>
                          <w:p w14:paraId="6B254CF2" w14:textId="77777777" w:rsidR="00591EF8" w:rsidRDefault="00591EF8" w:rsidP="00591EF8">
                            <w:pPr>
                              <w:spacing w:line="360" w:lineRule="auto"/>
                              <w:rPr>
                                <w:rFonts w:ascii="Calibri Light" w:hAnsi="Calibri Light" w:cs="Calibri Light"/>
                                <w:b/>
                                <w:bCs/>
                              </w:rPr>
                            </w:pPr>
                            <w:r>
                              <w:rPr>
                                <w:rFonts w:ascii="Calibri Light" w:hAnsi="Calibri Light" w:cs="Calibri Light"/>
                                <w:b/>
                                <w:bCs/>
                              </w:rPr>
                              <w:t>CUP J21H25000110006</w:t>
                            </w:r>
                          </w:p>
                          <w:p w14:paraId="1105C871" w14:textId="77777777" w:rsidR="00591EF8" w:rsidRDefault="00591EF8" w:rsidP="00591EF8">
                            <w:pPr>
                              <w:spacing w:line="360" w:lineRule="auto"/>
                              <w:rPr>
                                <w:rFonts w:ascii="Calibri Light" w:hAnsi="Calibri Light" w:cs="Calibri Light"/>
                                <w:b/>
                                <w:bCs/>
                              </w:rPr>
                            </w:pPr>
                          </w:p>
                          <w:p w14:paraId="25E75984" w14:textId="77777777" w:rsidR="00591EF8" w:rsidRDefault="00591EF8" w:rsidP="00591EF8">
                            <w:pPr>
                              <w:spacing w:line="360" w:lineRule="auto"/>
                              <w:rPr>
                                <w:rFonts w:ascii="Calibri Light" w:hAnsi="Calibri Light" w:cs="Calibri Light"/>
                              </w:rPr>
                            </w:pPr>
                            <w:r>
                              <w:rPr>
                                <w:rFonts w:ascii="Calibri Light" w:hAnsi="Calibri Light" w:cs="Calibri Light"/>
                              </w:rPr>
                              <w:t>PRIORITÀ 4 FESR “INTERVENTI INFRASTRUTTURALI PER L'INCLUSIONE SOCIOECONOMICA”</w:t>
                            </w:r>
                          </w:p>
                          <w:p w14:paraId="3761D4DA" w14:textId="77777777" w:rsidR="00591EF8" w:rsidRDefault="00591EF8" w:rsidP="00591EF8">
                            <w:pPr>
                              <w:spacing w:line="360" w:lineRule="auto"/>
                              <w:rPr>
                                <w:rFonts w:ascii="Calibri Light" w:hAnsi="Calibri Light" w:cs="Calibri Light"/>
                              </w:rPr>
                            </w:pPr>
                            <w:r>
                              <w:rPr>
                                <w:rFonts w:ascii="Calibri Light" w:hAnsi="Calibri Light" w:cs="Calibri Light"/>
                              </w:rPr>
                              <w:t>- Obiettivo Specifico D.III (RSO4.3) - promuovere l’inclusione socioeconomica delle comunità</w:t>
                            </w:r>
                          </w:p>
                          <w:p w14:paraId="3F2F7601" w14:textId="77777777" w:rsidR="00591EF8" w:rsidRDefault="00591EF8" w:rsidP="00591EF8">
                            <w:pPr>
                              <w:spacing w:line="360" w:lineRule="auto"/>
                              <w:rPr>
                                <w:rFonts w:ascii="Calibri Light" w:hAnsi="Calibri Light" w:cs="Calibri Light"/>
                              </w:rPr>
                            </w:pPr>
                            <w:r>
                              <w:rPr>
                                <w:rFonts w:ascii="Calibri Light" w:hAnsi="Calibri Light" w:cs="Calibri Light"/>
                              </w:rPr>
                              <w:t>emarginate, delle famiglie a basso reddito e dei gruppi svantaggiati, incluse le persone con</w:t>
                            </w:r>
                          </w:p>
                          <w:p w14:paraId="1ACED0CB" w14:textId="77777777" w:rsidR="00591EF8" w:rsidRDefault="00591EF8" w:rsidP="00591EF8">
                            <w:pPr>
                              <w:spacing w:line="360" w:lineRule="auto"/>
                              <w:rPr>
                                <w:rFonts w:ascii="Calibri Light" w:hAnsi="Calibri Light" w:cs="Calibri Light"/>
                              </w:rPr>
                            </w:pPr>
                            <w:r>
                              <w:rPr>
                                <w:rFonts w:ascii="Calibri Light" w:hAnsi="Calibri Light" w:cs="Calibri Light"/>
                              </w:rPr>
                              <w:t xml:space="preserve">bisogni speciali, mediante azioni integrate, compresi gli alloggi e i servizi sociali </w:t>
                            </w:r>
                          </w:p>
                          <w:p w14:paraId="0B2CB9B7" w14:textId="77777777" w:rsidR="00591EF8" w:rsidRDefault="00591EF8" w:rsidP="00591EF8">
                            <w:pPr>
                              <w:spacing w:line="360" w:lineRule="auto"/>
                              <w:rPr>
                                <w:rFonts w:ascii="Calibri Light" w:hAnsi="Calibri Light" w:cs="Calibri Light"/>
                                <w:b/>
                                <w:bCs/>
                              </w:rPr>
                            </w:pPr>
                            <w:r>
                              <w:rPr>
                                <w:rFonts w:ascii="Calibri Light" w:hAnsi="Calibri Light" w:cs="Calibri Light"/>
                                <w:b/>
                                <w:bCs/>
                              </w:rPr>
                              <w:t>CUP J25E25000240006</w:t>
                            </w:r>
                          </w:p>
                          <w:p w14:paraId="4DDD5D46" w14:textId="77777777" w:rsidR="00591EF8" w:rsidRDefault="00591EF8" w:rsidP="00591EF8">
                            <w:pPr>
                              <w:spacing w:line="360" w:lineRule="auto"/>
                              <w:rPr>
                                <w:rFonts w:ascii="Calibri Light" w:hAnsi="Calibri Light" w:cs="Calibri Light"/>
                                <w:b/>
                                <w:bCs/>
                              </w:rPr>
                            </w:pPr>
                          </w:p>
                          <w:p w14:paraId="40501E52" w14:textId="515938A8" w:rsidR="00591EF8" w:rsidRDefault="00591EF8" w:rsidP="00591EF8">
                            <w:pPr>
                              <w:spacing w:line="360" w:lineRule="auto"/>
                              <w:rPr>
                                <w:rFonts w:ascii="Calibri Light" w:hAnsi="Calibri Light" w:cs="Calibri Light"/>
                              </w:rPr>
                            </w:pPr>
                            <w:r>
                              <w:rPr>
                                <w:rFonts w:ascii="Calibri Light" w:hAnsi="Calibri Light" w:cs="Calibri Light"/>
                              </w:rPr>
                              <w:t>Convenzione sottoscritta in data 2</w:t>
                            </w:r>
                            <w:r w:rsidR="0008405F">
                              <w:rPr>
                                <w:rFonts w:ascii="Calibri Light" w:hAnsi="Calibri Light" w:cs="Calibri Light"/>
                              </w:rPr>
                              <w:t>5</w:t>
                            </w:r>
                            <w:r>
                              <w:rPr>
                                <w:rFonts w:ascii="Calibri Light" w:hAnsi="Calibri Light" w:cs="Calibri Light"/>
                              </w:rPr>
                              <w:t>/02/2026</w:t>
                            </w:r>
                          </w:p>
                          <w:p w14:paraId="5CA80C19" w14:textId="77777777" w:rsidR="00591EF8" w:rsidRDefault="00591EF8" w:rsidP="00591EF8">
                            <w:pPr>
                              <w:rPr>
                                <w:rFonts w:ascii="Calibri Light" w:hAnsi="Calibri Light" w:cs="Calibri Light"/>
                              </w:rPr>
                            </w:pPr>
                          </w:p>
                          <w:p w14:paraId="076B3768" w14:textId="77777777" w:rsidR="00CB24DA" w:rsidRPr="00CB24DA" w:rsidRDefault="00CB24DA" w:rsidP="00CB24DA">
                            <w:pPr>
                              <w:rPr>
                                <w:rFonts w:ascii="Calibri Light" w:hAnsi="Calibri Light" w:cs="Calibri Light"/>
                                <w:b/>
                                <w:bCs/>
                              </w:rPr>
                            </w:pPr>
                            <w:r w:rsidRPr="00CB24DA">
                              <w:rPr>
                                <w:rFonts w:ascii="Calibri Light" w:hAnsi="Calibri Light" w:cs="Calibri Light"/>
                                <w:b/>
                                <w:bCs/>
                              </w:rPr>
                              <w:t>CIG BBB50A2558</w:t>
                            </w:r>
                          </w:p>
                          <w:p w14:paraId="35E512E5" w14:textId="4025DBBA" w:rsidR="00591EF8" w:rsidRDefault="00591EF8" w:rsidP="00CB24DA">
                            <w:pPr>
                              <w:rPr>
                                <w:rFonts w:ascii="Calibri Light" w:hAnsi="Calibri Light" w:cs="Calibri Light"/>
                                <w:b/>
                                <w:bCs/>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BFB551" id="_x0000_t202" coordsize="21600,21600" o:spt="202" path="m,l,21600r21600,l21600,xe">
                <v:stroke joinstyle="miter"/>
                <v:path gradientshapeok="t" o:connecttype="rect"/>
              </v:shapetype>
              <v:shape id="Casella di testo 2" o:spid="_x0000_s1026" type="#_x0000_t202" style="position:absolute;left:0;text-align:left;margin-left:-15pt;margin-top:13pt;width:517.5pt;height:547.8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" strokeweight="2.25pt">
                <v:textbox>
                  <w:txbxContent>
                    <w:p w14:paraId="0AA36F43" w14:textId="77777777" w:rsidR="00591EF8" w:rsidRDefault="00591EF8" w:rsidP="00591EF8">
                      <w:pPr>
                        <w:spacing w:line="360" w:lineRule="auto"/>
                        <w:jc w:val="both"/>
                        <w:rPr>
                          <w:rFonts w:ascii="Calibri Light" w:hAnsi="Calibri Light" w:cs="Calibri Light"/>
                          <w:b/>
                          <w:bCs/>
                          <w:sz w:val="26"/>
                          <w:szCs w:val="26"/>
                        </w:rPr>
                      </w:pPr>
                      <w:r>
                        <w:rPr>
                          <w:rFonts w:ascii="Calibri Light" w:hAnsi="Calibri Light" w:cs="Calibri Light"/>
                          <w:b/>
                          <w:bCs/>
                          <w:sz w:val="26"/>
                          <w:szCs w:val="26"/>
                        </w:rPr>
                        <w:t>ISTRUTTORIA PUBBLICA AI SENSI DELL’ART. 55 DEL D. LGS. N. 117/2017, DEL D.M. 72 DEL 31.03.2021 E DELLA LEGGE N. 241/1990 E S.M.I. PER L’INDIVIDUAZIONE DI UN ENTE DEL TERZO SETTORE AI FINI DELLA CO-PROGETTAZIONE E REALIZZAZIONE DEGLI INTERVENTI NELL’AMBITO DEL PROGETTO AMMESSO A FINANZIAMENTO A VALERE SUL BANDO “DesTEENazione – DESIDERI IN AZIONE”</w:t>
                      </w:r>
                    </w:p>
                    <w:p w14:paraId="3AF00F51" w14:textId="77777777" w:rsidR="00591EF8" w:rsidRDefault="00591EF8" w:rsidP="00591EF8">
                      <w:pPr>
                        <w:rPr>
                          <w:rFonts w:ascii="Calibri Light" w:hAnsi="Calibri Light" w:cs="Calibri Light"/>
                          <w:b/>
                          <w:bCs/>
                        </w:rPr>
                      </w:pPr>
                    </w:p>
                    <w:p w14:paraId="26887630" w14:textId="77777777" w:rsidR="00591EF8" w:rsidRDefault="00591EF8" w:rsidP="00591EF8">
                      <w:pPr>
                        <w:spacing w:line="360" w:lineRule="auto"/>
                        <w:rPr>
                          <w:rFonts w:ascii="Calibri Light" w:hAnsi="Calibri Light" w:cs="Calibri Light"/>
                        </w:rPr>
                      </w:pPr>
                      <w:r>
                        <w:rPr>
                          <w:rFonts w:ascii="Calibri Light" w:hAnsi="Calibri Light" w:cs="Calibri Light"/>
                        </w:rPr>
                        <w:t>Finanziamento a valere sul PON Inclusione e Lotta alla povertà 2021 – 2027</w:t>
                      </w:r>
                    </w:p>
                    <w:p w14:paraId="5C2AC828" w14:textId="77777777" w:rsidR="00591EF8" w:rsidRDefault="00591EF8" w:rsidP="00591EF8">
                      <w:pPr>
                        <w:spacing w:line="360" w:lineRule="auto"/>
                        <w:jc w:val="both"/>
                        <w:rPr>
                          <w:rFonts w:ascii="Calibri Light" w:hAnsi="Calibri Light" w:cs="Calibri Light"/>
                        </w:rPr>
                      </w:pPr>
                    </w:p>
                    <w:p w14:paraId="704D93A0" w14:textId="77777777" w:rsidR="00591EF8" w:rsidRDefault="00591EF8" w:rsidP="00591EF8">
                      <w:pPr>
                        <w:spacing w:line="360" w:lineRule="auto"/>
                        <w:jc w:val="both"/>
                        <w:rPr>
                          <w:rFonts w:ascii="Calibri Light" w:hAnsi="Calibri Light" w:cs="Calibri Light"/>
                        </w:rPr>
                      </w:pPr>
                      <w:r>
                        <w:rPr>
                          <w:rFonts w:ascii="Calibri Light" w:hAnsi="Calibri Light" w:cs="Calibri Light"/>
                        </w:rPr>
                        <w:t>PRIORITÀ 2 FSE+ “CHILD GUARANTEE” – Obiettivo Specifico K (ESO4.11) “Migliorare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 l'accesso alla protezione sociale, prestando particolare attenzione ai minori e ai gruppi svantaggiati; migliorare l'accessibilità, anche per le persone con disabilità, l'efficacia e la resilienza dei sistemi sanitari e dei servizi di assistenza di lunga durata”</w:t>
                      </w:r>
                    </w:p>
                    <w:p w14:paraId="6B254CF2" w14:textId="77777777" w:rsidR="00591EF8" w:rsidRDefault="00591EF8" w:rsidP="00591EF8">
                      <w:pPr>
                        <w:spacing w:line="360" w:lineRule="auto"/>
                        <w:rPr>
                          <w:rFonts w:ascii="Calibri Light" w:hAnsi="Calibri Light" w:cs="Calibri Light"/>
                          <w:b/>
                          <w:bCs/>
                        </w:rPr>
                      </w:pPr>
                      <w:r>
                        <w:rPr>
                          <w:rFonts w:ascii="Calibri Light" w:hAnsi="Calibri Light" w:cs="Calibri Light"/>
                          <w:b/>
                          <w:bCs/>
                        </w:rPr>
                        <w:t>CUP J21H25000110006</w:t>
                      </w:r>
                    </w:p>
                    <w:p w14:paraId="1105C871" w14:textId="77777777" w:rsidR="00591EF8" w:rsidRDefault="00591EF8" w:rsidP="00591EF8">
                      <w:pPr>
                        <w:spacing w:line="360" w:lineRule="auto"/>
                        <w:rPr>
                          <w:rFonts w:ascii="Calibri Light" w:hAnsi="Calibri Light" w:cs="Calibri Light"/>
                          <w:b/>
                          <w:bCs/>
                        </w:rPr>
                      </w:pPr>
                    </w:p>
                    <w:p w14:paraId="25E75984" w14:textId="77777777" w:rsidR="00591EF8" w:rsidRDefault="00591EF8" w:rsidP="00591EF8">
                      <w:pPr>
                        <w:spacing w:line="360" w:lineRule="auto"/>
                        <w:rPr>
                          <w:rFonts w:ascii="Calibri Light" w:hAnsi="Calibri Light" w:cs="Calibri Light"/>
                        </w:rPr>
                      </w:pPr>
                      <w:r>
                        <w:rPr>
                          <w:rFonts w:ascii="Calibri Light" w:hAnsi="Calibri Light" w:cs="Calibri Light"/>
                        </w:rPr>
                        <w:t>PRIORITÀ 4 FESR “INTERVENTI INFRASTRUTTURALI PER L'INCLUSIONE SOCIOECONOMICA”</w:t>
                      </w:r>
                    </w:p>
                    <w:p w14:paraId="3761D4DA" w14:textId="77777777" w:rsidR="00591EF8" w:rsidRDefault="00591EF8" w:rsidP="00591EF8">
                      <w:pPr>
                        <w:spacing w:line="360" w:lineRule="auto"/>
                        <w:rPr>
                          <w:rFonts w:ascii="Calibri Light" w:hAnsi="Calibri Light" w:cs="Calibri Light"/>
                        </w:rPr>
                      </w:pPr>
                      <w:r>
                        <w:rPr>
                          <w:rFonts w:ascii="Calibri Light" w:hAnsi="Calibri Light" w:cs="Calibri Light"/>
                        </w:rPr>
                        <w:t>- Obiettivo Specifico D.III (RSO4.3) - promuovere l’inclusione socioeconomica delle comunità</w:t>
                      </w:r>
                    </w:p>
                    <w:p w14:paraId="3F2F7601" w14:textId="77777777" w:rsidR="00591EF8" w:rsidRDefault="00591EF8" w:rsidP="00591EF8">
                      <w:pPr>
                        <w:spacing w:line="360" w:lineRule="auto"/>
                        <w:rPr>
                          <w:rFonts w:ascii="Calibri Light" w:hAnsi="Calibri Light" w:cs="Calibri Light"/>
                        </w:rPr>
                      </w:pPr>
                      <w:r>
                        <w:rPr>
                          <w:rFonts w:ascii="Calibri Light" w:hAnsi="Calibri Light" w:cs="Calibri Light"/>
                        </w:rPr>
                        <w:t>emarginate, delle famiglie a basso reddito e dei gruppi svantaggiati, incluse le persone con</w:t>
                      </w:r>
                    </w:p>
                    <w:p w14:paraId="1ACED0CB" w14:textId="77777777" w:rsidR="00591EF8" w:rsidRDefault="00591EF8" w:rsidP="00591EF8">
                      <w:pPr>
                        <w:spacing w:line="360" w:lineRule="auto"/>
                        <w:rPr>
                          <w:rFonts w:ascii="Calibri Light" w:hAnsi="Calibri Light" w:cs="Calibri Light"/>
                        </w:rPr>
                      </w:pPr>
                      <w:r>
                        <w:rPr>
                          <w:rFonts w:ascii="Calibri Light" w:hAnsi="Calibri Light" w:cs="Calibri Light"/>
                        </w:rPr>
                        <w:t xml:space="preserve">bisogni speciali, mediante azioni integrate, compresi gli alloggi e i servizi sociali </w:t>
                      </w:r>
                    </w:p>
                    <w:p w14:paraId="0B2CB9B7" w14:textId="77777777" w:rsidR="00591EF8" w:rsidRDefault="00591EF8" w:rsidP="00591EF8">
                      <w:pPr>
                        <w:spacing w:line="360" w:lineRule="auto"/>
                        <w:rPr>
                          <w:rFonts w:ascii="Calibri Light" w:hAnsi="Calibri Light" w:cs="Calibri Light"/>
                          <w:b/>
                          <w:bCs/>
                        </w:rPr>
                      </w:pPr>
                      <w:r>
                        <w:rPr>
                          <w:rFonts w:ascii="Calibri Light" w:hAnsi="Calibri Light" w:cs="Calibri Light"/>
                          <w:b/>
                          <w:bCs/>
                        </w:rPr>
                        <w:t>CUP J25E25000240006</w:t>
                      </w:r>
                    </w:p>
                    <w:p w14:paraId="4DDD5D46" w14:textId="77777777" w:rsidR="00591EF8" w:rsidRDefault="00591EF8" w:rsidP="00591EF8">
                      <w:pPr>
                        <w:spacing w:line="360" w:lineRule="auto"/>
                        <w:rPr>
                          <w:rFonts w:ascii="Calibri Light" w:hAnsi="Calibri Light" w:cs="Calibri Light"/>
                          <w:b/>
                          <w:bCs/>
                        </w:rPr>
                      </w:pPr>
                    </w:p>
                    <w:p w14:paraId="40501E52" w14:textId="515938A8" w:rsidR="00591EF8" w:rsidRDefault="00591EF8" w:rsidP="00591EF8">
                      <w:pPr>
                        <w:spacing w:line="360" w:lineRule="auto"/>
                        <w:rPr>
                          <w:rFonts w:ascii="Calibri Light" w:hAnsi="Calibri Light" w:cs="Calibri Light"/>
                        </w:rPr>
                      </w:pPr>
                      <w:r>
                        <w:rPr>
                          <w:rFonts w:ascii="Calibri Light" w:hAnsi="Calibri Light" w:cs="Calibri Light"/>
                        </w:rPr>
                        <w:t>Convenzione sottoscritta in data 2</w:t>
                      </w:r>
                      <w:r w:rsidR="0008405F">
                        <w:rPr>
                          <w:rFonts w:ascii="Calibri Light" w:hAnsi="Calibri Light" w:cs="Calibri Light"/>
                        </w:rPr>
                        <w:t>5</w:t>
                      </w:r>
                      <w:r>
                        <w:rPr>
                          <w:rFonts w:ascii="Calibri Light" w:hAnsi="Calibri Light" w:cs="Calibri Light"/>
                        </w:rPr>
                        <w:t>/02/2026</w:t>
                      </w:r>
                    </w:p>
                    <w:p w14:paraId="5CA80C19" w14:textId="77777777" w:rsidR="00591EF8" w:rsidRDefault="00591EF8" w:rsidP="00591EF8">
                      <w:pPr>
                        <w:rPr>
                          <w:rFonts w:ascii="Calibri Light" w:hAnsi="Calibri Light" w:cs="Calibri Light"/>
                        </w:rPr>
                      </w:pPr>
                    </w:p>
                    <w:p w14:paraId="076B3768" w14:textId="77777777" w:rsidR="00CB24DA" w:rsidRPr="00CB24DA" w:rsidRDefault="00CB24DA" w:rsidP="00CB24DA">
                      <w:pPr>
                        <w:rPr>
                          <w:rFonts w:ascii="Calibri Light" w:hAnsi="Calibri Light" w:cs="Calibri Light"/>
                          <w:b/>
                          <w:bCs/>
                        </w:rPr>
                      </w:pPr>
                      <w:r w:rsidRPr="00CB24DA">
                        <w:rPr>
                          <w:rFonts w:ascii="Calibri Light" w:hAnsi="Calibri Light" w:cs="Calibri Light"/>
                          <w:b/>
                          <w:bCs/>
                        </w:rPr>
                        <w:t>CIG BBB50A2558</w:t>
                      </w:r>
                    </w:p>
                    <w:p w14:paraId="35E512E5" w14:textId="4025DBBA" w:rsidR="00591EF8" w:rsidRDefault="00591EF8" w:rsidP="00CB24DA">
                      <w:pPr>
                        <w:rPr>
                          <w:rFonts w:ascii="Calibri Light" w:hAnsi="Calibri Light" w:cs="Calibri Light"/>
                          <w:b/>
                          <w:bCs/>
                        </w:rPr>
                      </w:pPr>
                    </w:p>
                  </w:txbxContent>
                </v:textbox>
                <w10:wrap type="square" anchorx="margin" anchory="margin"/>
              </v:shape>
            </w:pict>
          </mc:Fallback>
        </mc:AlternateContent>
      </w:r>
    </w:p>
    <w:p w14:paraId="0073FBC2" w14:textId="21CCB29A" w:rsidR="00591EF8" w:rsidRDefault="00591EF8" w:rsidP="00591EF8">
      <w:pPr>
        <w:tabs>
          <w:tab w:val="left" w:pos="2730"/>
        </w:tabs>
        <w:spacing w:line="480" w:lineRule="auto"/>
        <w:jc w:val="both"/>
        <w:rPr>
          <w:rFonts w:ascii="Calibri Light" w:hAnsi="Calibri Light" w:cs="Calibri Light"/>
          <w:b/>
          <w:bCs/>
          <w:i/>
          <w:iCs/>
        </w:rPr>
      </w:pPr>
    </w:p>
    <w:p w14:paraId="00254944" w14:textId="126FE26B" w:rsidR="00591EF8" w:rsidRPr="00591EF8" w:rsidRDefault="00591EF8" w:rsidP="00591EF8">
      <w:pPr>
        <w:tabs>
          <w:tab w:val="left" w:pos="2730"/>
        </w:tabs>
        <w:spacing w:line="480" w:lineRule="auto"/>
        <w:jc w:val="right"/>
        <w:rPr>
          <w:rFonts w:ascii="Calibri Light" w:hAnsi="Calibri Light" w:cs="Calibri Light"/>
        </w:rPr>
      </w:pPr>
      <w:r w:rsidRPr="00591EF8">
        <w:rPr>
          <w:rFonts w:ascii="Calibri Light" w:hAnsi="Calibri Light" w:cs="Calibri Light"/>
        </w:rPr>
        <w:lastRenderedPageBreak/>
        <w:t>Consorzio Intercomunale Servizi Sociali – C.I.S.S. del Pinerolese</w:t>
      </w:r>
    </w:p>
    <w:p w14:paraId="31787877" w14:textId="7EB036FF" w:rsidR="00591EF8" w:rsidRPr="00591EF8" w:rsidRDefault="00591EF8" w:rsidP="00591EF8">
      <w:pPr>
        <w:tabs>
          <w:tab w:val="left" w:pos="2730"/>
        </w:tabs>
        <w:spacing w:line="480" w:lineRule="auto"/>
        <w:jc w:val="right"/>
        <w:rPr>
          <w:rFonts w:ascii="Calibri Light" w:hAnsi="Calibri Light" w:cs="Calibri Light"/>
        </w:rPr>
      </w:pPr>
      <w:r w:rsidRPr="00591EF8">
        <w:rPr>
          <w:rFonts w:ascii="Calibri Light" w:hAnsi="Calibri Light" w:cs="Calibri Light"/>
        </w:rPr>
        <w:t>Via Cesare Battisti n. 6</w:t>
      </w:r>
    </w:p>
    <w:p w14:paraId="52748812" w14:textId="3C773393" w:rsidR="00591EF8" w:rsidRPr="00591EF8" w:rsidRDefault="00591EF8" w:rsidP="00591EF8">
      <w:pPr>
        <w:tabs>
          <w:tab w:val="left" w:pos="2730"/>
        </w:tabs>
        <w:spacing w:line="480" w:lineRule="auto"/>
        <w:jc w:val="right"/>
        <w:rPr>
          <w:rFonts w:ascii="Calibri Light" w:hAnsi="Calibri Light" w:cs="Calibri Light"/>
        </w:rPr>
      </w:pPr>
      <w:r w:rsidRPr="00591EF8">
        <w:rPr>
          <w:rFonts w:ascii="Calibri Light" w:hAnsi="Calibri Light" w:cs="Calibri Light"/>
        </w:rPr>
        <w:t>10064 – Pinerolo (TO)</w:t>
      </w:r>
    </w:p>
    <w:p w14:paraId="71AE0A40" w14:textId="77777777" w:rsidR="00591EF8" w:rsidRDefault="00591EF8" w:rsidP="00591EF8">
      <w:pPr>
        <w:tabs>
          <w:tab w:val="left" w:pos="2730"/>
        </w:tabs>
        <w:spacing w:line="480" w:lineRule="auto"/>
        <w:jc w:val="right"/>
        <w:rPr>
          <w:rFonts w:ascii="Calibri Light" w:hAnsi="Calibri Light" w:cs="Calibri Light"/>
          <w:b/>
          <w:bCs/>
        </w:rPr>
      </w:pPr>
    </w:p>
    <w:p w14:paraId="5B950A1B" w14:textId="0598B88D" w:rsidR="00591EF8" w:rsidRDefault="00591EF8" w:rsidP="00591EF8">
      <w:pPr>
        <w:tabs>
          <w:tab w:val="left" w:pos="2730"/>
        </w:tabs>
        <w:spacing w:line="480" w:lineRule="auto"/>
        <w:jc w:val="right"/>
        <w:rPr>
          <w:rFonts w:ascii="Calibri Light" w:hAnsi="Calibri Light" w:cs="Calibri Light"/>
          <w:b/>
          <w:bCs/>
        </w:rPr>
      </w:pPr>
      <w:r w:rsidRPr="00591EF8">
        <w:rPr>
          <w:rFonts w:ascii="Calibri Light" w:hAnsi="Calibri Light" w:cs="Calibri Light"/>
          <w:b/>
          <w:bCs/>
        </w:rPr>
        <w:t xml:space="preserve">MODELLO ALLEGATO </w:t>
      </w:r>
      <w:r w:rsidR="0022677D">
        <w:rPr>
          <w:rFonts w:ascii="Calibri Light" w:hAnsi="Calibri Light" w:cs="Calibri Light"/>
          <w:b/>
          <w:bCs/>
        </w:rPr>
        <w:t>B</w:t>
      </w:r>
      <w:r w:rsidR="00DB59D3">
        <w:rPr>
          <w:rFonts w:ascii="Calibri Light" w:hAnsi="Calibri Light" w:cs="Calibri Light"/>
          <w:b/>
          <w:bCs/>
        </w:rPr>
        <w:t xml:space="preserve"> ALL’AVVISO PUBBLICO</w:t>
      </w:r>
    </w:p>
    <w:p w14:paraId="61FE51B1" w14:textId="5A39BC8A" w:rsidR="0022677D" w:rsidRPr="0022677D" w:rsidRDefault="0022677D" w:rsidP="0022677D">
      <w:pPr>
        <w:pStyle w:val="Standard"/>
        <w:spacing w:before="240" w:after="240" w:line="360" w:lineRule="auto"/>
        <w:jc w:val="center"/>
        <w:rPr>
          <w:rFonts w:ascii="Calibri Light" w:hAnsi="Calibri Light" w:cs="Calibri Light"/>
          <w:b/>
          <w:bCs/>
          <w:smallCaps/>
          <w:sz w:val="32"/>
          <w:szCs w:val="32"/>
        </w:rPr>
      </w:pPr>
      <w:r w:rsidRPr="0022677D">
        <w:rPr>
          <w:rFonts w:ascii="Calibri Light" w:hAnsi="Calibri Light" w:cs="Calibri Light"/>
          <w:b/>
          <w:bCs/>
          <w:smallCaps/>
          <w:sz w:val="32"/>
          <w:szCs w:val="32"/>
        </w:rPr>
        <w:t>DICHIARAZIONI</w:t>
      </w:r>
    </w:p>
    <w:p w14:paraId="7490DF0B" w14:textId="642166C7" w:rsidR="0022677D" w:rsidRPr="0022677D" w:rsidRDefault="0022677D" w:rsidP="0022677D">
      <w:pPr>
        <w:pStyle w:val="Standard"/>
        <w:spacing w:before="240" w:after="240" w:line="360" w:lineRule="auto"/>
        <w:jc w:val="center"/>
        <w:rPr>
          <w:rFonts w:ascii="Calibri Light" w:hAnsi="Calibri Light" w:cs="Calibri Light"/>
          <w:b/>
          <w:bCs/>
          <w:smallCaps/>
          <w:sz w:val="32"/>
          <w:szCs w:val="32"/>
        </w:rPr>
      </w:pPr>
      <w:r w:rsidRPr="0022677D">
        <w:rPr>
          <w:rFonts w:ascii="Calibri Light" w:hAnsi="Calibri Light" w:cs="Calibri Light"/>
          <w:b/>
          <w:bCs/>
          <w:smallCaps/>
          <w:sz w:val="32"/>
          <w:szCs w:val="32"/>
        </w:rPr>
        <w:t>DI CUI AL PARAGRAFO 10.2 DELL</w:t>
      </w:r>
      <w:r>
        <w:rPr>
          <w:rFonts w:ascii="Calibri Light" w:hAnsi="Calibri Light" w:cs="Calibri Light"/>
          <w:b/>
          <w:bCs/>
          <w:smallCaps/>
          <w:sz w:val="32"/>
          <w:szCs w:val="32"/>
        </w:rPr>
        <w:t>’</w:t>
      </w:r>
      <w:r w:rsidRPr="0022677D">
        <w:rPr>
          <w:rFonts w:ascii="Calibri Light" w:hAnsi="Calibri Light" w:cs="Calibri Light"/>
          <w:b/>
          <w:bCs/>
          <w:smallCaps/>
          <w:sz w:val="32"/>
          <w:szCs w:val="32"/>
        </w:rPr>
        <w:t>AVVISO PUBBLICO</w:t>
      </w:r>
    </w:p>
    <w:tbl>
      <w:tblPr>
        <w:tblW w:w="9699" w:type="dxa"/>
        <w:jc w:val="center"/>
        <w:tblLayout w:type="fixed"/>
        <w:tblCellMar>
          <w:left w:w="10" w:type="dxa"/>
          <w:right w:w="10" w:type="dxa"/>
        </w:tblCellMar>
        <w:tblLook w:val="0000" w:firstRow="0" w:lastRow="0" w:firstColumn="0" w:lastColumn="0" w:noHBand="0" w:noVBand="0"/>
      </w:tblPr>
      <w:tblGrid>
        <w:gridCol w:w="1753"/>
        <w:gridCol w:w="780"/>
        <w:gridCol w:w="2250"/>
        <w:gridCol w:w="1256"/>
        <w:gridCol w:w="3660"/>
      </w:tblGrid>
      <w:tr w:rsidR="0022677D" w:rsidRPr="0022677D" w14:paraId="16331DB7" w14:textId="77777777" w:rsidTr="008A0AF4">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14:paraId="74C9B0D7" w14:textId="77777777" w:rsidR="0022677D" w:rsidRPr="0022677D" w:rsidRDefault="0022677D" w:rsidP="0022677D">
            <w:pPr>
              <w:pStyle w:val="Standard"/>
              <w:autoSpaceDE w:val="0"/>
              <w:spacing w:line="360" w:lineRule="auto"/>
              <w:jc w:val="both"/>
              <w:rPr>
                <w:rFonts w:ascii="Calibri Light" w:hAnsi="Calibri Light" w:cs="Calibri Light"/>
              </w:rPr>
            </w:pPr>
            <w:r w:rsidRPr="0022677D">
              <w:rPr>
                <w:rFonts w:ascii="Calibri Light" w:hAnsi="Calibri Light" w:cs="Calibri Light"/>
              </w:rPr>
              <w:t>Il/La sottoscritto/a</w:t>
            </w:r>
          </w:p>
        </w:tc>
        <w:tc>
          <w:tcPr>
            <w:tcW w:w="716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920E14" w14:textId="77777777" w:rsidR="0022677D" w:rsidRPr="0022677D" w:rsidRDefault="0022677D" w:rsidP="0022677D">
            <w:pPr>
              <w:pStyle w:val="Standard"/>
              <w:autoSpaceDE w:val="0"/>
              <w:snapToGrid w:val="0"/>
              <w:spacing w:line="360" w:lineRule="auto"/>
              <w:jc w:val="both"/>
              <w:rPr>
                <w:rFonts w:ascii="Calibri Light" w:hAnsi="Calibri Light" w:cs="Calibri Light"/>
              </w:rPr>
            </w:pPr>
          </w:p>
        </w:tc>
      </w:tr>
      <w:tr w:rsidR="0022677D" w:rsidRPr="0022677D" w14:paraId="58EB4723" w14:textId="77777777" w:rsidTr="008A0AF4">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14:paraId="4207A01D" w14:textId="77777777" w:rsidR="0022677D" w:rsidRPr="0022677D" w:rsidRDefault="0022677D" w:rsidP="0022677D">
            <w:pPr>
              <w:pStyle w:val="Standard"/>
              <w:autoSpaceDE w:val="0"/>
              <w:spacing w:line="360" w:lineRule="auto"/>
              <w:jc w:val="both"/>
              <w:rPr>
                <w:rFonts w:ascii="Calibri Light" w:hAnsi="Calibri Light" w:cs="Calibri Light"/>
              </w:rPr>
            </w:pPr>
            <w:r w:rsidRPr="0022677D">
              <w:rPr>
                <w:rFonts w:ascii="Calibri Light" w:hAnsi="Calibri Light" w:cs="Calibri Light"/>
              </w:rPr>
              <w:t>Luogo e data di nascita:</w:t>
            </w:r>
          </w:p>
        </w:tc>
        <w:tc>
          <w:tcPr>
            <w:tcW w:w="716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965FF0" w14:textId="77777777" w:rsidR="0022677D" w:rsidRPr="0022677D" w:rsidRDefault="0022677D" w:rsidP="0022677D">
            <w:pPr>
              <w:pStyle w:val="Standard"/>
              <w:autoSpaceDE w:val="0"/>
              <w:snapToGrid w:val="0"/>
              <w:spacing w:line="360" w:lineRule="auto"/>
              <w:jc w:val="both"/>
              <w:rPr>
                <w:rFonts w:ascii="Calibri Light" w:hAnsi="Calibri Light" w:cs="Calibri Light"/>
              </w:rPr>
            </w:pPr>
          </w:p>
        </w:tc>
      </w:tr>
      <w:tr w:rsidR="0022677D" w:rsidRPr="0022677D" w14:paraId="4AEA74DC" w14:textId="77777777" w:rsidTr="008A0AF4">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14:paraId="5514F875" w14:textId="77777777" w:rsidR="0022677D" w:rsidRPr="0022677D" w:rsidRDefault="0022677D" w:rsidP="0022677D">
            <w:pPr>
              <w:pStyle w:val="Standard"/>
              <w:autoSpaceDE w:val="0"/>
              <w:spacing w:line="360" w:lineRule="auto"/>
              <w:jc w:val="both"/>
              <w:rPr>
                <w:rFonts w:ascii="Calibri Light" w:hAnsi="Calibri Light" w:cs="Calibri Light"/>
              </w:rPr>
            </w:pPr>
            <w:r w:rsidRPr="0022677D">
              <w:rPr>
                <w:rFonts w:ascii="Calibri Light" w:hAnsi="Calibri Light" w:cs="Calibri Light"/>
              </w:rPr>
              <w:t>nella sua qualità di:</w:t>
            </w:r>
          </w:p>
        </w:tc>
        <w:tc>
          <w:tcPr>
            <w:tcW w:w="716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08C8C2E" w14:textId="77777777" w:rsidR="0022677D" w:rsidRPr="0022677D" w:rsidRDefault="0022677D" w:rsidP="0022677D">
            <w:pPr>
              <w:pStyle w:val="Standard"/>
              <w:autoSpaceDE w:val="0"/>
              <w:snapToGrid w:val="0"/>
              <w:spacing w:line="360" w:lineRule="auto"/>
              <w:jc w:val="both"/>
              <w:rPr>
                <w:rFonts w:ascii="Calibri Light" w:hAnsi="Calibri Light" w:cs="Calibri Light"/>
              </w:rPr>
            </w:pPr>
          </w:p>
        </w:tc>
      </w:tr>
      <w:tr w:rsidR="0022677D" w:rsidRPr="0022677D" w14:paraId="18C5D25E" w14:textId="77777777" w:rsidTr="008A0AF4">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14:paraId="1F9205F3" w14:textId="77777777" w:rsidR="0022677D" w:rsidRPr="0022677D" w:rsidRDefault="0022677D" w:rsidP="0022677D">
            <w:pPr>
              <w:pStyle w:val="Standard"/>
              <w:autoSpaceDE w:val="0"/>
              <w:spacing w:line="360" w:lineRule="auto"/>
              <w:jc w:val="both"/>
              <w:rPr>
                <w:rFonts w:ascii="Calibri Light" w:hAnsi="Calibri Light" w:cs="Calibri Light"/>
              </w:rPr>
            </w:pPr>
            <w:r w:rsidRPr="0022677D">
              <w:rPr>
                <w:rFonts w:ascii="Calibri Light" w:hAnsi="Calibri Light" w:cs="Calibri Light"/>
              </w:rPr>
              <w:t>dell’Ente</w:t>
            </w:r>
          </w:p>
        </w:tc>
        <w:tc>
          <w:tcPr>
            <w:tcW w:w="716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FAEF94" w14:textId="77777777" w:rsidR="0022677D" w:rsidRPr="0022677D" w:rsidRDefault="0022677D" w:rsidP="0022677D">
            <w:pPr>
              <w:pStyle w:val="Standard"/>
              <w:autoSpaceDE w:val="0"/>
              <w:snapToGrid w:val="0"/>
              <w:spacing w:line="360" w:lineRule="auto"/>
              <w:jc w:val="both"/>
              <w:rPr>
                <w:rFonts w:ascii="Calibri Light" w:hAnsi="Calibri Light" w:cs="Calibri Light"/>
              </w:rPr>
            </w:pPr>
          </w:p>
        </w:tc>
      </w:tr>
      <w:tr w:rsidR="0022677D" w:rsidRPr="0022677D" w14:paraId="5BC0D4D5" w14:textId="77777777" w:rsidTr="008A0AF4">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14:paraId="78240C34" w14:textId="77777777" w:rsidR="0022677D" w:rsidRPr="0022677D" w:rsidRDefault="0022677D" w:rsidP="0022677D">
            <w:pPr>
              <w:pStyle w:val="Standard"/>
              <w:autoSpaceDE w:val="0"/>
              <w:spacing w:line="360" w:lineRule="auto"/>
              <w:jc w:val="both"/>
              <w:rPr>
                <w:rFonts w:ascii="Calibri Light" w:hAnsi="Calibri Light" w:cs="Calibri Light"/>
              </w:rPr>
            </w:pPr>
            <w:r w:rsidRPr="0022677D">
              <w:rPr>
                <w:rFonts w:ascii="Calibri Light" w:hAnsi="Calibri Light" w:cs="Calibri Light"/>
              </w:rPr>
              <w:t>con sede in</w:t>
            </w:r>
          </w:p>
        </w:tc>
        <w:tc>
          <w:tcPr>
            <w:tcW w:w="3030" w:type="dxa"/>
            <w:gridSpan w:val="2"/>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19F51F9A" w14:textId="77777777" w:rsidR="0022677D" w:rsidRPr="0022677D" w:rsidRDefault="0022677D" w:rsidP="0022677D">
            <w:pPr>
              <w:pStyle w:val="Standard"/>
              <w:autoSpaceDE w:val="0"/>
              <w:snapToGrid w:val="0"/>
              <w:spacing w:line="360" w:lineRule="auto"/>
              <w:jc w:val="both"/>
              <w:rPr>
                <w:rFonts w:ascii="Calibri Light" w:hAnsi="Calibri Light" w:cs="Calibri Light"/>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14:paraId="6BCA2265" w14:textId="77777777" w:rsidR="0022677D" w:rsidRPr="0022677D" w:rsidRDefault="0022677D" w:rsidP="0022677D">
            <w:pPr>
              <w:pStyle w:val="Standard"/>
              <w:autoSpaceDE w:val="0"/>
              <w:spacing w:line="360" w:lineRule="auto"/>
              <w:jc w:val="both"/>
              <w:rPr>
                <w:rFonts w:ascii="Calibri Light" w:hAnsi="Calibri Light" w:cs="Calibri Light"/>
              </w:rPr>
            </w:pPr>
            <w:r w:rsidRPr="0022677D">
              <w:rPr>
                <w:rFonts w:ascii="Calibri Light" w:hAnsi="Calibri Light" w:cs="Calibri Light"/>
              </w:rPr>
              <w:t>Via/Piazza</w:t>
            </w:r>
          </w:p>
        </w:tc>
        <w:tc>
          <w:tcPr>
            <w:tcW w:w="3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967986" w14:textId="77777777" w:rsidR="0022677D" w:rsidRPr="0022677D" w:rsidRDefault="0022677D" w:rsidP="0022677D">
            <w:pPr>
              <w:pStyle w:val="Standard"/>
              <w:autoSpaceDE w:val="0"/>
              <w:snapToGrid w:val="0"/>
              <w:spacing w:line="360" w:lineRule="auto"/>
              <w:jc w:val="both"/>
              <w:rPr>
                <w:rFonts w:ascii="Calibri Light" w:hAnsi="Calibri Light" w:cs="Calibri Light"/>
              </w:rPr>
            </w:pPr>
          </w:p>
        </w:tc>
      </w:tr>
      <w:tr w:rsidR="0022677D" w:rsidRPr="0022677D" w14:paraId="711F0978" w14:textId="77777777" w:rsidTr="008A0AF4">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14:paraId="0FB1D057" w14:textId="77777777" w:rsidR="0022677D" w:rsidRPr="0022677D" w:rsidRDefault="0022677D" w:rsidP="0022677D">
            <w:pPr>
              <w:pStyle w:val="Standard"/>
              <w:autoSpaceDE w:val="0"/>
              <w:spacing w:line="360" w:lineRule="auto"/>
              <w:jc w:val="both"/>
              <w:rPr>
                <w:rFonts w:ascii="Calibri Light" w:hAnsi="Calibri Light" w:cs="Calibri Light"/>
              </w:rPr>
            </w:pPr>
            <w:r w:rsidRPr="0022677D">
              <w:rPr>
                <w:rFonts w:ascii="Calibri Light" w:hAnsi="Calibri Light" w:cs="Calibri Light"/>
              </w:rPr>
              <w:t>Telefono:</w:t>
            </w:r>
          </w:p>
        </w:tc>
        <w:tc>
          <w:tcPr>
            <w:tcW w:w="3030" w:type="dxa"/>
            <w:gridSpan w:val="2"/>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3924EBB" w14:textId="77777777" w:rsidR="0022677D" w:rsidRPr="0022677D" w:rsidRDefault="0022677D" w:rsidP="0022677D">
            <w:pPr>
              <w:pStyle w:val="Standard"/>
              <w:autoSpaceDE w:val="0"/>
              <w:snapToGrid w:val="0"/>
              <w:spacing w:line="360" w:lineRule="auto"/>
              <w:jc w:val="both"/>
              <w:rPr>
                <w:rFonts w:ascii="Calibri Light" w:hAnsi="Calibri Light" w:cs="Calibri Light"/>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14:paraId="0EE32D75" w14:textId="77777777" w:rsidR="0022677D" w:rsidRPr="0022677D" w:rsidRDefault="0022677D" w:rsidP="0022677D">
            <w:pPr>
              <w:pStyle w:val="Standard"/>
              <w:autoSpaceDE w:val="0"/>
              <w:spacing w:line="360" w:lineRule="auto"/>
              <w:jc w:val="both"/>
              <w:rPr>
                <w:rFonts w:ascii="Calibri Light" w:hAnsi="Calibri Light" w:cs="Calibri Light"/>
              </w:rPr>
            </w:pPr>
            <w:r w:rsidRPr="0022677D">
              <w:rPr>
                <w:rFonts w:ascii="Calibri Light" w:hAnsi="Calibri Light" w:cs="Calibri Light"/>
              </w:rPr>
              <w:t>Fax:</w:t>
            </w:r>
          </w:p>
        </w:tc>
        <w:tc>
          <w:tcPr>
            <w:tcW w:w="3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C53ACF5" w14:textId="77777777" w:rsidR="0022677D" w:rsidRPr="0022677D" w:rsidRDefault="0022677D" w:rsidP="0022677D">
            <w:pPr>
              <w:pStyle w:val="Standard"/>
              <w:autoSpaceDE w:val="0"/>
              <w:snapToGrid w:val="0"/>
              <w:spacing w:line="360" w:lineRule="auto"/>
              <w:jc w:val="both"/>
              <w:rPr>
                <w:rFonts w:ascii="Calibri Light" w:hAnsi="Calibri Light" w:cs="Calibri Light"/>
              </w:rPr>
            </w:pPr>
          </w:p>
        </w:tc>
      </w:tr>
      <w:tr w:rsidR="0022677D" w:rsidRPr="0022677D" w14:paraId="40AC0676" w14:textId="77777777" w:rsidTr="008A0AF4">
        <w:trPr>
          <w:trHeight w:val="510"/>
          <w:jc w:val="center"/>
        </w:trPr>
        <w:tc>
          <w:tcPr>
            <w:tcW w:w="1753"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14:paraId="4EBB31F6" w14:textId="77777777" w:rsidR="0022677D" w:rsidRPr="0022677D" w:rsidRDefault="0022677D" w:rsidP="0022677D">
            <w:pPr>
              <w:pStyle w:val="Standard"/>
              <w:autoSpaceDE w:val="0"/>
              <w:spacing w:line="360" w:lineRule="auto"/>
              <w:jc w:val="both"/>
              <w:rPr>
                <w:rFonts w:ascii="Calibri Light" w:hAnsi="Calibri Light" w:cs="Calibri Light"/>
              </w:rPr>
            </w:pPr>
            <w:r w:rsidRPr="0022677D">
              <w:rPr>
                <w:rFonts w:ascii="Calibri Light" w:hAnsi="Calibri Light" w:cs="Calibri Light"/>
              </w:rPr>
              <w:t>Email:</w:t>
            </w:r>
          </w:p>
        </w:tc>
        <w:tc>
          <w:tcPr>
            <w:tcW w:w="3030" w:type="dxa"/>
            <w:gridSpan w:val="2"/>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7E787D76" w14:textId="77777777" w:rsidR="0022677D" w:rsidRPr="0022677D" w:rsidRDefault="0022677D" w:rsidP="0022677D">
            <w:pPr>
              <w:pStyle w:val="Standard"/>
              <w:autoSpaceDE w:val="0"/>
              <w:snapToGrid w:val="0"/>
              <w:spacing w:line="360" w:lineRule="auto"/>
              <w:jc w:val="both"/>
              <w:rPr>
                <w:rFonts w:ascii="Calibri Light" w:hAnsi="Calibri Light" w:cs="Calibri Light"/>
              </w:rPr>
            </w:pPr>
          </w:p>
        </w:tc>
        <w:tc>
          <w:tcPr>
            <w:tcW w:w="1256" w:type="dxa"/>
            <w:tcBorders>
              <w:top w:val="single" w:sz="8" w:space="0" w:color="000000"/>
              <w:left w:val="single" w:sz="8" w:space="0" w:color="000000"/>
              <w:bottom w:val="single" w:sz="8" w:space="0" w:color="000000"/>
            </w:tcBorders>
            <w:shd w:val="clear" w:color="auto" w:fill="E0E0E0"/>
            <w:tcMar>
              <w:top w:w="0" w:type="dxa"/>
              <w:left w:w="108" w:type="dxa"/>
              <w:bottom w:w="0" w:type="dxa"/>
              <w:right w:w="108" w:type="dxa"/>
            </w:tcMar>
            <w:vAlign w:val="center"/>
          </w:tcPr>
          <w:p w14:paraId="6F720290" w14:textId="77777777" w:rsidR="0022677D" w:rsidRPr="0022677D" w:rsidRDefault="0022677D" w:rsidP="0022677D">
            <w:pPr>
              <w:pStyle w:val="Standard"/>
              <w:autoSpaceDE w:val="0"/>
              <w:spacing w:line="360" w:lineRule="auto"/>
              <w:jc w:val="both"/>
              <w:rPr>
                <w:rFonts w:ascii="Calibri Light" w:hAnsi="Calibri Light" w:cs="Calibri Light"/>
              </w:rPr>
            </w:pPr>
            <w:r w:rsidRPr="0022677D">
              <w:rPr>
                <w:rFonts w:ascii="Calibri Light" w:hAnsi="Calibri Light" w:cs="Calibri Light"/>
              </w:rPr>
              <w:t>PEC:</w:t>
            </w:r>
          </w:p>
        </w:tc>
        <w:tc>
          <w:tcPr>
            <w:tcW w:w="3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3D94155" w14:textId="77777777" w:rsidR="0022677D" w:rsidRPr="0022677D" w:rsidRDefault="0022677D" w:rsidP="0022677D">
            <w:pPr>
              <w:pStyle w:val="Standard"/>
              <w:autoSpaceDE w:val="0"/>
              <w:snapToGrid w:val="0"/>
              <w:spacing w:line="360" w:lineRule="auto"/>
              <w:jc w:val="both"/>
              <w:rPr>
                <w:rFonts w:ascii="Calibri Light" w:hAnsi="Calibri Light" w:cs="Calibri Light"/>
              </w:rPr>
            </w:pPr>
          </w:p>
        </w:tc>
      </w:tr>
    </w:tbl>
    <w:p w14:paraId="2280B9A1" w14:textId="77777777" w:rsidR="0022677D" w:rsidRPr="0022677D" w:rsidRDefault="0022677D" w:rsidP="0022677D">
      <w:pPr>
        <w:pStyle w:val="Standard"/>
        <w:spacing w:line="360" w:lineRule="auto"/>
        <w:jc w:val="both"/>
        <w:rPr>
          <w:rFonts w:ascii="Calibri Light" w:hAnsi="Calibri Light" w:cs="Calibri Light"/>
          <w:b/>
        </w:rPr>
      </w:pPr>
    </w:p>
    <w:p w14:paraId="402827AF" w14:textId="157B8840" w:rsidR="0022677D" w:rsidRPr="0022677D" w:rsidRDefault="0022677D" w:rsidP="0022677D">
      <w:pPr>
        <w:pStyle w:val="Standard"/>
        <w:spacing w:line="360" w:lineRule="auto"/>
        <w:rPr>
          <w:rFonts w:ascii="Calibri Light" w:hAnsi="Calibri Light" w:cs="Calibri Light"/>
        </w:rPr>
      </w:pPr>
      <w:r>
        <w:rPr>
          <w:rFonts w:ascii="Calibri Light" w:hAnsi="Calibri Light" w:cs="Calibri Light"/>
        </w:rPr>
        <w:t>a</w:t>
      </w:r>
      <w:r w:rsidRPr="0022677D">
        <w:rPr>
          <w:rFonts w:ascii="Calibri Light" w:hAnsi="Calibri Light" w:cs="Calibri Light"/>
        </w:rPr>
        <w:t>i sensi degli artt. 46 e 47 del D.P.R. n. 445 del 28.12.2000, consapevole delle sanzioni penali previste dagli artt. 75 e 76 del medesimo D.P.R. nel caso di dichiarazioni mendaci, falsità negli atti, uso o esibizione di atti falsi, contenenti dati non più rispondenti a verità</w:t>
      </w:r>
    </w:p>
    <w:p w14:paraId="2769A1DC" w14:textId="77777777" w:rsidR="0022677D" w:rsidRDefault="0022677D" w:rsidP="0022677D">
      <w:pPr>
        <w:pStyle w:val="Standard"/>
        <w:spacing w:line="360" w:lineRule="auto"/>
        <w:rPr>
          <w:rFonts w:ascii="Calibri Light" w:hAnsi="Calibri Light" w:cs="Calibri Light"/>
          <w:b/>
          <w:bCs/>
        </w:rPr>
      </w:pPr>
    </w:p>
    <w:p w14:paraId="3F5E2A62" w14:textId="1B9BB980" w:rsidR="0022677D" w:rsidRPr="0022677D" w:rsidRDefault="0022677D" w:rsidP="0022677D">
      <w:pPr>
        <w:pStyle w:val="Standard"/>
        <w:spacing w:line="360" w:lineRule="auto"/>
        <w:jc w:val="center"/>
        <w:rPr>
          <w:rFonts w:ascii="Calibri Light" w:hAnsi="Calibri Light" w:cs="Calibri Light"/>
          <w:b/>
          <w:bCs/>
        </w:rPr>
      </w:pPr>
      <w:r w:rsidRPr="0022677D">
        <w:rPr>
          <w:rFonts w:ascii="Calibri Light" w:hAnsi="Calibri Light" w:cs="Calibri Light"/>
          <w:b/>
          <w:bCs/>
        </w:rPr>
        <w:t>DICHIARA</w:t>
      </w:r>
    </w:p>
    <w:p w14:paraId="1A8CC3BA" w14:textId="77777777" w:rsidR="0022677D" w:rsidRPr="0022677D" w:rsidRDefault="0022677D" w:rsidP="0022677D">
      <w:pPr>
        <w:pStyle w:val="Standard"/>
        <w:spacing w:line="360" w:lineRule="auto"/>
        <w:jc w:val="both"/>
        <w:rPr>
          <w:rFonts w:ascii="Calibri Light" w:hAnsi="Calibri Light" w:cs="Calibri Light"/>
          <w:bCs/>
        </w:rPr>
      </w:pPr>
    </w:p>
    <w:p w14:paraId="53520708" w14:textId="77777777" w:rsidR="002F4D5A" w:rsidRDefault="002F4D5A" w:rsidP="0022677D">
      <w:pPr>
        <w:spacing w:after="160" w:line="360" w:lineRule="auto"/>
        <w:jc w:val="both"/>
        <w:rPr>
          <w:rFonts w:ascii="Calibri Light" w:eastAsia="Calibri" w:hAnsi="Calibri Light" w:cs="Calibri Light"/>
          <w:b/>
          <w:bCs/>
          <w:lang w:eastAsia="en-US"/>
        </w:rPr>
      </w:pPr>
    </w:p>
    <w:p w14:paraId="408D1ADC" w14:textId="4525B9B4" w:rsidR="0022677D" w:rsidRPr="002F4D5A" w:rsidRDefault="0022677D" w:rsidP="002F4D5A">
      <w:pPr>
        <w:spacing w:after="160" w:line="360" w:lineRule="auto"/>
        <w:jc w:val="center"/>
        <w:rPr>
          <w:rFonts w:ascii="Calibri Light" w:hAnsi="Calibri Light" w:cs="Calibri Light"/>
          <w:b/>
          <w:bCs/>
        </w:rPr>
      </w:pPr>
      <w:r w:rsidRPr="002F4D5A">
        <w:rPr>
          <w:rFonts w:ascii="Calibri Light" w:eastAsia="Calibri" w:hAnsi="Calibri Light" w:cs="Calibri Light"/>
          <w:b/>
          <w:bCs/>
          <w:u w:val="single"/>
          <w:lang w:eastAsia="en-US"/>
        </w:rPr>
        <w:t>A) REQUISITI DI ORDINE GENERALE</w:t>
      </w:r>
    </w:p>
    <w:p w14:paraId="326BE009" w14:textId="77777777" w:rsidR="002F4D5A" w:rsidRPr="002F4D5A" w:rsidRDefault="002F4D5A" w:rsidP="002F4D5A">
      <w:pPr>
        <w:spacing w:after="160" w:line="360" w:lineRule="auto"/>
        <w:jc w:val="both"/>
        <w:rPr>
          <w:rFonts w:ascii="Calibri Light" w:eastAsia="Calibri" w:hAnsi="Calibri Light" w:cs="Calibri Light"/>
          <w:b/>
          <w:bCs/>
          <w:u w:val="single"/>
          <w:lang w:eastAsia="en-US"/>
        </w:rPr>
      </w:pPr>
      <w:r w:rsidRPr="002F4D5A">
        <w:rPr>
          <w:rFonts w:ascii="Calibri Light" w:eastAsia="Calibri" w:hAnsi="Calibri Light" w:cs="Calibri Light"/>
          <w:b/>
          <w:bCs/>
          <w:u w:val="single"/>
          <w:lang w:eastAsia="en-US"/>
        </w:rPr>
        <w:t xml:space="preserve">Requisiti di ordine generale e cause di esclusione automatica: </w:t>
      </w:r>
    </w:p>
    <w:p w14:paraId="6686F2FC" w14:textId="618BF670" w:rsidR="002F4D5A" w:rsidRPr="002F4D5A" w:rsidRDefault="002F4D5A" w:rsidP="002F4D5A">
      <w:pPr>
        <w:spacing w:after="160" w:line="360" w:lineRule="auto"/>
        <w:jc w:val="both"/>
        <w:rPr>
          <w:rFonts w:ascii="Calibri Light" w:eastAsia="Calibri" w:hAnsi="Calibri Light" w:cs="Calibri Light"/>
          <w:lang w:eastAsia="en-US"/>
        </w:rPr>
      </w:pPr>
      <w:r w:rsidRPr="002F4D5A">
        <w:rPr>
          <w:rFonts w:ascii="Calibri Light" w:eastAsia="Calibri" w:hAnsi="Calibri Light" w:cs="Calibri Light"/>
          <w:lang w:eastAsia="en-US"/>
        </w:rPr>
        <w:t xml:space="preserve">in ordine ai requisiti di cui all'art. 94 del </w:t>
      </w:r>
      <w:r>
        <w:rPr>
          <w:rFonts w:ascii="Calibri Light" w:eastAsia="Calibri" w:hAnsi="Calibri Light" w:cs="Calibri Light"/>
          <w:lang w:eastAsia="en-US"/>
        </w:rPr>
        <w:t>D.</w:t>
      </w:r>
      <w:r w:rsidRPr="002F4D5A">
        <w:rPr>
          <w:rFonts w:ascii="Calibri Light" w:eastAsia="Calibri" w:hAnsi="Calibri Light" w:cs="Calibri Light"/>
          <w:lang w:eastAsia="en-US"/>
        </w:rPr>
        <w:t>lgs. 36/2023</w:t>
      </w:r>
    </w:p>
    <w:p w14:paraId="6224A608" w14:textId="59DA0C83" w:rsidR="002F4D5A" w:rsidRPr="002F4D5A" w:rsidRDefault="002F4D5A" w:rsidP="002F4D5A">
      <w:pPr>
        <w:spacing w:after="160" w:line="360" w:lineRule="auto"/>
        <w:jc w:val="both"/>
        <w:rPr>
          <w:rFonts w:ascii="Calibri Light" w:eastAsia="Calibri" w:hAnsi="Calibri Light" w:cs="Calibri Light"/>
          <w:lang w:eastAsia="en-US"/>
        </w:rPr>
      </w:pPr>
      <w:r w:rsidRPr="002F4D5A">
        <w:rPr>
          <w:rFonts w:ascii="Calibri Light" w:eastAsia="Calibri" w:hAnsi="Calibri Light" w:cs="Calibri Light"/>
          <w:sz w:val="36"/>
          <w:szCs w:val="36"/>
          <w:lang w:eastAsia="en-US"/>
        </w:rPr>
        <w:t>□</w:t>
      </w:r>
      <w:r w:rsidRPr="0022677D">
        <w:rPr>
          <w:rFonts w:ascii="Calibri Light" w:eastAsia="Calibri" w:hAnsi="Calibri Light" w:cs="Calibri Light"/>
          <w:lang w:eastAsia="en-US"/>
        </w:rPr>
        <w:t xml:space="preserve"> </w:t>
      </w:r>
      <w:r w:rsidRPr="002F4D5A">
        <w:rPr>
          <w:rFonts w:ascii="Calibri Light" w:eastAsia="Calibri" w:hAnsi="Calibri Light" w:cs="Calibri Light"/>
          <w:lang w:eastAsia="en-US"/>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3025DBE" w14:textId="0F597547" w:rsidR="002F4D5A" w:rsidRPr="002F4D5A" w:rsidRDefault="002F4D5A" w:rsidP="002F4D5A">
      <w:pPr>
        <w:spacing w:after="160" w:line="360" w:lineRule="auto"/>
        <w:jc w:val="both"/>
        <w:rPr>
          <w:rFonts w:ascii="Calibri Light" w:eastAsia="Calibri" w:hAnsi="Calibri Light" w:cs="Calibri Light"/>
          <w:lang w:eastAsia="en-US"/>
        </w:rPr>
      </w:pPr>
      <w:r w:rsidRPr="002F4D5A">
        <w:rPr>
          <w:rFonts w:ascii="Calibri Light" w:eastAsia="Calibri" w:hAnsi="Calibri Light" w:cs="Calibri Light"/>
          <w:sz w:val="36"/>
          <w:szCs w:val="36"/>
          <w:lang w:eastAsia="en-US"/>
        </w:rPr>
        <w:t>□</w:t>
      </w:r>
      <w:r>
        <w:rPr>
          <w:rFonts w:ascii="Calibri Light" w:eastAsia="Calibri" w:hAnsi="Calibri Light" w:cs="Calibri Light"/>
          <w:sz w:val="36"/>
          <w:szCs w:val="36"/>
          <w:lang w:eastAsia="en-US"/>
        </w:rPr>
        <w:t xml:space="preserve"> </w:t>
      </w:r>
      <w:r w:rsidRPr="002F4D5A">
        <w:rPr>
          <w:rFonts w:ascii="Calibri Light" w:eastAsia="Calibri" w:hAnsi="Calibri Light" w:cs="Calibri Light"/>
          <w:lang w:eastAsia="en-US"/>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7CD31DE2" w14:textId="1667227C" w:rsidR="002F4D5A" w:rsidRPr="002F4D5A" w:rsidRDefault="002F4D5A" w:rsidP="002F4D5A">
      <w:pPr>
        <w:spacing w:after="160" w:line="360" w:lineRule="auto"/>
        <w:jc w:val="both"/>
        <w:rPr>
          <w:rFonts w:ascii="Calibri Light" w:eastAsia="Calibri" w:hAnsi="Calibri Light" w:cs="Calibri Light"/>
          <w:lang w:eastAsia="en-US"/>
        </w:rPr>
      </w:pPr>
      <w:r w:rsidRPr="002F4D5A">
        <w:rPr>
          <w:rFonts w:ascii="Calibri Light" w:eastAsia="Calibri" w:hAnsi="Calibri Light" w:cs="Calibri Light"/>
          <w:sz w:val="36"/>
          <w:szCs w:val="36"/>
          <w:lang w:eastAsia="en-US"/>
        </w:rPr>
        <w:t>□</w:t>
      </w:r>
      <w:r>
        <w:rPr>
          <w:rFonts w:ascii="Calibri Light" w:eastAsia="Calibri" w:hAnsi="Calibri Light" w:cs="Calibri Light"/>
          <w:sz w:val="36"/>
          <w:szCs w:val="36"/>
          <w:lang w:eastAsia="en-US"/>
        </w:rPr>
        <w:t xml:space="preserve"> </w:t>
      </w:r>
      <w:r w:rsidRPr="002F4D5A">
        <w:rPr>
          <w:rFonts w:ascii="Calibri Light" w:eastAsia="Calibri" w:hAnsi="Calibri Light" w:cs="Calibri Light"/>
          <w:lang w:eastAsia="en-US"/>
        </w:rPr>
        <w:t>di non versare in alcuna delle cause di esclusione di cui al comma 5 dell’articolo 94 del d. lgs. 36/2023, laddove applicabili, cui si rinvia e che si intende qui per ripetuto e trascritto;</w:t>
      </w:r>
    </w:p>
    <w:p w14:paraId="4A2E5B77" w14:textId="4EE81448" w:rsidR="002F4D5A" w:rsidRPr="002F4D5A" w:rsidRDefault="002F4D5A" w:rsidP="002F4D5A">
      <w:pPr>
        <w:spacing w:after="160" w:line="360" w:lineRule="auto"/>
        <w:jc w:val="both"/>
        <w:rPr>
          <w:rFonts w:ascii="Calibri Light" w:eastAsia="Calibri" w:hAnsi="Calibri Light" w:cs="Calibri Light"/>
          <w:lang w:eastAsia="en-US"/>
        </w:rPr>
      </w:pPr>
      <w:r w:rsidRPr="002F4D5A">
        <w:rPr>
          <w:rFonts w:ascii="Calibri Light" w:eastAsia="Calibri" w:hAnsi="Calibri Light" w:cs="Calibri Light"/>
          <w:sz w:val="36"/>
          <w:szCs w:val="36"/>
          <w:lang w:eastAsia="en-US"/>
        </w:rPr>
        <w:t>□</w:t>
      </w:r>
      <w:r>
        <w:rPr>
          <w:rFonts w:ascii="Calibri Light" w:eastAsia="Calibri" w:hAnsi="Calibri Light" w:cs="Calibri Light"/>
          <w:sz w:val="36"/>
          <w:szCs w:val="36"/>
          <w:lang w:eastAsia="en-US"/>
        </w:rPr>
        <w:t xml:space="preserve"> </w:t>
      </w:r>
      <w:r w:rsidRPr="002F4D5A">
        <w:rPr>
          <w:rFonts w:ascii="Calibri Light" w:eastAsia="Calibri" w:hAnsi="Calibri Light" w:cs="Calibri Light"/>
          <w:lang w:eastAsia="en-US"/>
        </w:rPr>
        <w:t>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6F77C183" w14:textId="77777777" w:rsidR="002F4D5A" w:rsidRPr="002F4D5A" w:rsidRDefault="002F4D5A" w:rsidP="002F4D5A">
      <w:pPr>
        <w:widowControl w:val="0"/>
        <w:suppressAutoHyphens/>
        <w:autoSpaceDE w:val="0"/>
        <w:autoSpaceDN w:val="0"/>
        <w:spacing w:before="9"/>
        <w:textAlignment w:val="baseline"/>
        <w:rPr>
          <w:rFonts w:ascii="Cambria" w:eastAsia="Tahoma" w:hAnsi="Cambria" w:cs="Tahoma"/>
          <w:sz w:val="22"/>
          <w:szCs w:val="22"/>
          <w:lang w:eastAsia="en-US"/>
        </w:rPr>
      </w:pPr>
    </w:p>
    <w:p w14:paraId="7A919DC9" w14:textId="77777777" w:rsidR="002F4D5A" w:rsidRPr="002F4D5A" w:rsidRDefault="002F4D5A" w:rsidP="002F4D5A">
      <w:pPr>
        <w:widowControl w:val="0"/>
        <w:tabs>
          <w:tab w:val="left" w:pos="342"/>
        </w:tabs>
        <w:suppressAutoHyphens/>
        <w:autoSpaceDE w:val="0"/>
        <w:autoSpaceDN w:val="0"/>
        <w:spacing w:line="276" w:lineRule="auto"/>
        <w:ind w:right="117"/>
        <w:jc w:val="both"/>
        <w:textAlignment w:val="baseline"/>
        <w:rPr>
          <w:rFonts w:ascii="Cambria" w:eastAsia="Tahoma" w:hAnsi="Cambria" w:cs="Tahoma"/>
          <w:b/>
          <w:sz w:val="22"/>
          <w:szCs w:val="22"/>
          <w:u w:val="single"/>
          <w:lang w:eastAsia="en-US"/>
        </w:rPr>
      </w:pPr>
      <w:r w:rsidRPr="002F4D5A">
        <w:rPr>
          <w:rFonts w:ascii="Calibri Light" w:eastAsia="Calibri" w:hAnsi="Calibri Light" w:cs="Calibri Light"/>
          <w:b/>
          <w:bCs/>
          <w:u w:val="single"/>
          <w:lang w:eastAsia="en-US"/>
        </w:rPr>
        <w:t>Cause di esclusione NON automatica</w:t>
      </w:r>
      <w:r w:rsidRPr="002F4D5A">
        <w:rPr>
          <w:rFonts w:ascii="Cambria" w:eastAsia="Tahoma" w:hAnsi="Cambria" w:cs="Tahoma"/>
          <w:b/>
          <w:sz w:val="22"/>
          <w:szCs w:val="22"/>
          <w:u w:val="single"/>
          <w:lang w:eastAsia="en-US"/>
        </w:rPr>
        <w:t xml:space="preserve">: </w:t>
      </w:r>
    </w:p>
    <w:p w14:paraId="292A4F14" w14:textId="77777777" w:rsidR="002F4D5A" w:rsidRDefault="002F4D5A" w:rsidP="002F4D5A">
      <w:pPr>
        <w:widowControl w:val="0"/>
        <w:tabs>
          <w:tab w:val="left" w:pos="342"/>
        </w:tabs>
        <w:suppressAutoHyphens/>
        <w:autoSpaceDE w:val="0"/>
        <w:autoSpaceDN w:val="0"/>
        <w:spacing w:line="276" w:lineRule="auto"/>
        <w:ind w:right="117"/>
        <w:jc w:val="both"/>
        <w:textAlignment w:val="baseline"/>
        <w:rPr>
          <w:rFonts w:ascii="Cambria" w:eastAsia="Tahoma" w:hAnsi="Cambria" w:cs="Tahoma"/>
          <w:b/>
          <w:sz w:val="22"/>
          <w:szCs w:val="22"/>
          <w:lang w:eastAsia="en-US"/>
        </w:rPr>
      </w:pPr>
    </w:p>
    <w:p w14:paraId="3C4119FA" w14:textId="597DDBFC" w:rsidR="002F4D5A" w:rsidRPr="002F4D5A" w:rsidRDefault="002F4D5A" w:rsidP="002F4D5A">
      <w:pPr>
        <w:spacing w:after="160" w:line="360" w:lineRule="auto"/>
        <w:jc w:val="both"/>
        <w:rPr>
          <w:rFonts w:ascii="Calibri Light" w:eastAsia="Calibri" w:hAnsi="Calibri Light" w:cs="Calibri Light"/>
          <w:lang w:eastAsia="en-US"/>
        </w:rPr>
      </w:pPr>
      <w:r w:rsidRPr="002F4D5A">
        <w:rPr>
          <w:rFonts w:ascii="Calibri Light" w:eastAsia="Calibri" w:hAnsi="Calibri Light" w:cs="Calibri Light"/>
          <w:lang w:eastAsia="en-US"/>
        </w:rPr>
        <w:t xml:space="preserve">in ordine ai requisiti di cui all' art. 95 del </w:t>
      </w:r>
      <w:r w:rsidR="001D5DFF">
        <w:rPr>
          <w:rFonts w:ascii="Calibri Light" w:eastAsia="Calibri" w:hAnsi="Calibri Light" w:cs="Calibri Light"/>
          <w:lang w:eastAsia="en-US"/>
        </w:rPr>
        <w:t>D</w:t>
      </w:r>
      <w:r w:rsidRPr="002F4D5A">
        <w:rPr>
          <w:rFonts w:ascii="Calibri Light" w:eastAsia="Calibri" w:hAnsi="Calibri Light" w:cs="Calibri Light"/>
          <w:lang w:eastAsia="en-US"/>
        </w:rPr>
        <w:t>.lgs. 36/2023</w:t>
      </w:r>
    </w:p>
    <w:p w14:paraId="4368295D" w14:textId="0DEB2DAF" w:rsidR="002F4D5A" w:rsidRPr="002F4D5A" w:rsidRDefault="002F4D5A" w:rsidP="002F4D5A">
      <w:pPr>
        <w:spacing w:after="160" w:line="360" w:lineRule="auto"/>
        <w:jc w:val="both"/>
        <w:rPr>
          <w:rFonts w:ascii="Calibri Light" w:eastAsia="Calibri" w:hAnsi="Calibri Light" w:cs="Calibri Light"/>
          <w:lang w:eastAsia="en-US"/>
        </w:rPr>
      </w:pPr>
      <w:r w:rsidRPr="002F4D5A">
        <w:rPr>
          <w:rFonts w:ascii="Calibri Light" w:eastAsia="Calibri" w:hAnsi="Calibri Light" w:cs="Calibri Light"/>
          <w:sz w:val="36"/>
          <w:szCs w:val="36"/>
          <w:lang w:eastAsia="en-US"/>
        </w:rPr>
        <w:t>□</w:t>
      </w:r>
      <w:r>
        <w:rPr>
          <w:rFonts w:ascii="Calibri Light" w:eastAsia="Calibri" w:hAnsi="Calibri Light" w:cs="Calibri Light"/>
          <w:sz w:val="36"/>
          <w:szCs w:val="36"/>
          <w:lang w:eastAsia="en-US"/>
        </w:rPr>
        <w:t xml:space="preserve"> </w:t>
      </w:r>
      <w:r w:rsidRPr="002F4D5A">
        <w:rPr>
          <w:rFonts w:ascii="Calibri Light" w:eastAsia="Calibri" w:hAnsi="Calibri Light" w:cs="Calibri Light"/>
          <w:lang w:eastAsia="en-US"/>
        </w:rPr>
        <w:t>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E07BF1D" w14:textId="5F519D21" w:rsidR="002F4D5A" w:rsidRPr="002F4D5A" w:rsidRDefault="002F4D5A" w:rsidP="002F4D5A">
      <w:pPr>
        <w:spacing w:after="160" w:line="360" w:lineRule="auto"/>
        <w:jc w:val="both"/>
        <w:rPr>
          <w:rFonts w:ascii="Calibri Light" w:eastAsia="Calibri" w:hAnsi="Calibri Light" w:cs="Calibri Light"/>
          <w:lang w:eastAsia="en-US"/>
        </w:rPr>
      </w:pPr>
      <w:r w:rsidRPr="002F4D5A">
        <w:rPr>
          <w:rFonts w:ascii="Calibri Light" w:eastAsia="Calibri" w:hAnsi="Calibri Light" w:cs="Calibri Light"/>
          <w:sz w:val="36"/>
          <w:szCs w:val="36"/>
          <w:lang w:eastAsia="en-US"/>
        </w:rPr>
        <w:t>□</w:t>
      </w:r>
      <w:r w:rsidRPr="002F4D5A">
        <w:rPr>
          <w:rFonts w:ascii="Calibri Light" w:eastAsia="Calibri" w:hAnsi="Calibri Light" w:cs="Calibri Light"/>
          <w:lang w:eastAsia="en-US"/>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BE8A659" w14:textId="77777777" w:rsidR="002F4D5A" w:rsidRDefault="002F4D5A" w:rsidP="0022677D">
      <w:pPr>
        <w:spacing w:after="160" w:line="360" w:lineRule="auto"/>
        <w:jc w:val="both"/>
        <w:rPr>
          <w:rFonts w:ascii="Calibri Light" w:eastAsia="Calibri" w:hAnsi="Calibri Light" w:cs="Calibri Light"/>
          <w:lang w:eastAsia="en-US"/>
        </w:rPr>
      </w:pPr>
    </w:p>
    <w:p w14:paraId="0B348393" w14:textId="77777777" w:rsidR="002F4D5A" w:rsidRDefault="002F4D5A" w:rsidP="0022677D">
      <w:pPr>
        <w:spacing w:after="160" w:line="360" w:lineRule="auto"/>
        <w:jc w:val="both"/>
        <w:rPr>
          <w:rFonts w:ascii="Calibri Light" w:eastAsia="Calibri" w:hAnsi="Calibri Light" w:cs="Calibri Light"/>
          <w:lang w:eastAsia="en-US"/>
        </w:rPr>
      </w:pPr>
    </w:p>
    <w:p w14:paraId="6F67D33B" w14:textId="22C6D7AF" w:rsidR="002F4D5A" w:rsidRDefault="002F4D5A" w:rsidP="002F4D5A">
      <w:pPr>
        <w:widowControl w:val="0"/>
        <w:suppressAutoHyphens/>
        <w:spacing w:line="360" w:lineRule="auto"/>
        <w:jc w:val="center"/>
        <w:rPr>
          <w:rFonts w:ascii="Calibri Light" w:eastAsia="Arial Unicode MS" w:hAnsi="Calibri Light" w:cs="Calibri Light"/>
          <w:b/>
          <w:bCs/>
          <w:kern w:val="2"/>
          <w:u w:val="single"/>
          <w:lang w:eastAsia="zh-CN" w:bidi="hi-IN"/>
        </w:rPr>
      </w:pPr>
      <w:r w:rsidRPr="002F4D5A">
        <w:rPr>
          <w:rFonts w:ascii="Calibri Light" w:eastAsia="Arial Unicode MS" w:hAnsi="Calibri Light" w:cs="Calibri Light"/>
          <w:b/>
          <w:bCs/>
          <w:kern w:val="2"/>
          <w:u w:val="single"/>
          <w:lang w:eastAsia="zh-CN" w:bidi="hi-IN"/>
        </w:rPr>
        <w:t>B) REQUISITI DI IDONEITA’</w:t>
      </w:r>
    </w:p>
    <w:p w14:paraId="47ACF92E" w14:textId="77777777" w:rsidR="002F4D5A" w:rsidRPr="002F4D5A" w:rsidRDefault="002F4D5A" w:rsidP="002F4D5A">
      <w:pPr>
        <w:widowControl w:val="0"/>
        <w:suppressAutoHyphens/>
        <w:spacing w:line="360" w:lineRule="auto"/>
        <w:jc w:val="center"/>
        <w:rPr>
          <w:rFonts w:ascii="Calibri Light" w:eastAsia="Arial Unicode MS" w:hAnsi="Calibri Light" w:cs="Calibri Light"/>
          <w:b/>
          <w:bCs/>
          <w:kern w:val="2"/>
          <w:u w:val="single"/>
          <w:lang w:eastAsia="zh-CN" w:bidi="hi-IN"/>
        </w:rPr>
      </w:pPr>
    </w:p>
    <w:p w14:paraId="416AA6E5" w14:textId="56F019EC" w:rsidR="002F4D5A" w:rsidRDefault="0022677D" w:rsidP="0022677D">
      <w:pPr>
        <w:spacing w:after="160" w:line="360" w:lineRule="auto"/>
        <w:jc w:val="both"/>
        <w:rPr>
          <w:rFonts w:ascii="Calibri Light" w:eastAsia="Calibri" w:hAnsi="Calibri Light" w:cs="Calibri Light"/>
          <w:lang w:eastAsia="en-US"/>
        </w:rPr>
      </w:pPr>
      <w:r w:rsidRPr="002F4D5A">
        <w:rPr>
          <w:rFonts w:ascii="Calibri Light" w:eastAsia="Calibri" w:hAnsi="Calibri Light" w:cs="Calibri Light"/>
          <w:sz w:val="36"/>
          <w:szCs w:val="36"/>
          <w:lang w:eastAsia="en-US"/>
        </w:rPr>
        <w:t>□</w:t>
      </w:r>
      <w:r w:rsidRPr="0022677D">
        <w:rPr>
          <w:rFonts w:ascii="Calibri Light" w:eastAsia="Calibri" w:hAnsi="Calibri Light" w:cs="Calibri Light"/>
          <w:lang w:eastAsia="en-US"/>
        </w:rPr>
        <w:t xml:space="preserve"> Iscrizione al Registro Unico Nazionale del Terzo Settore – n. ______________ del ___________;</w:t>
      </w:r>
    </w:p>
    <w:p w14:paraId="4F117D5A" w14:textId="48EAA25E" w:rsidR="002F4D5A" w:rsidRPr="00F40FE8" w:rsidRDefault="002F4D5A" w:rsidP="002F4D5A">
      <w:pPr>
        <w:widowControl w:val="0"/>
        <w:suppressAutoHyphens/>
        <w:spacing w:line="360" w:lineRule="auto"/>
        <w:jc w:val="center"/>
        <w:rPr>
          <w:rFonts w:ascii="Calibri Light" w:eastAsia="Arial Unicode MS" w:hAnsi="Calibri Light" w:cs="Calibri Light"/>
          <w:b/>
          <w:bCs/>
          <w:kern w:val="2"/>
          <w:u w:val="single"/>
          <w:lang w:eastAsia="zh-CN" w:bidi="hi-IN"/>
        </w:rPr>
      </w:pPr>
      <w:r w:rsidRPr="00F40FE8">
        <w:rPr>
          <w:rFonts w:ascii="Calibri Light" w:eastAsia="Arial Unicode MS" w:hAnsi="Calibri Light" w:cs="Calibri Light"/>
          <w:b/>
          <w:bCs/>
          <w:kern w:val="2"/>
          <w:u w:val="single"/>
          <w:lang w:eastAsia="zh-CN" w:bidi="hi-IN"/>
        </w:rPr>
        <w:t>C) REQUISITI DI ESPERIENZA E CAPACITA’</w:t>
      </w:r>
    </w:p>
    <w:p w14:paraId="1CB1857F" w14:textId="77777777" w:rsidR="002F4D5A" w:rsidRPr="00F40FE8" w:rsidRDefault="002F4D5A" w:rsidP="002F4D5A">
      <w:pPr>
        <w:widowControl w:val="0"/>
        <w:suppressAutoHyphens/>
        <w:spacing w:line="360" w:lineRule="auto"/>
        <w:jc w:val="both"/>
        <w:rPr>
          <w:rFonts w:ascii="Calibri Light" w:eastAsia="Arial Unicode MS" w:hAnsi="Calibri Light" w:cs="Calibri Light"/>
          <w:kern w:val="2"/>
          <w:lang w:eastAsia="zh-CN" w:bidi="hi-IN"/>
        </w:rPr>
      </w:pPr>
    </w:p>
    <w:p w14:paraId="613A74BF" w14:textId="63041342" w:rsidR="0022677D" w:rsidRPr="00F40FE8" w:rsidRDefault="0022677D" w:rsidP="002F4D5A">
      <w:pPr>
        <w:spacing w:after="160" w:line="360" w:lineRule="auto"/>
        <w:jc w:val="both"/>
        <w:rPr>
          <w:rFonts w:ascii="Calibri Light" w:hAnsi="Calibri Light" w:cs="Calibri Light"/>
        </w:rPr>
      </w:pPr>
      <w:r w:rsidRPr="00F40FE8">
        <w:rPr>
          <w:rFonts w:ascii="Calibri Light" w:eastAsia="Calibri" w:hAnsi="Calibri Light" w:cs="Calibri Light"/>
          <w:sz w:val="36"/>
          <w:szCs w:val="36"/>
          <w:lang w:eastAsia="en-US"/>
        </w:rPr>
        <w:t>□</w:t>
      </w:r>
      <w:r w:rsidRPr="00F40FE8">
        <w:rPr>
          <w:rFonts w:ascii="Calibri Light" w:eastAsia="Calibri" w:hAnsi="Calibri Light" w:cs="Calibri Light"/>
          <w:lang w:eastAsia="en-US"/>
        </w:rPr>
        <w:t xml:space="preserve"> Esecuzione negli ultimi tre anni di </w:t>
      </w:r>
      <w:r w:rsidR="002F4D5A" w:rsidRPr="00F40FE8">
        <w:rPr>
          <w:rFonts w:ascii="Calibri Light" w:eastAsia="Arial Unicode MS" w:hAnsi="Calibri Light" w:cs="Calibri Light"/>
          <w:kern w:val="2"/>
          <w:lang w:eastAsia="zh-CN" w:bidi="hi-IN"/>
        </w:rPr>
        <w:t>almeno un servizio educativo destinato a minori e giovani</w:t>
      </w:r>
      <w:r w:rsidR="002F4D5A" w:rsidRPr="00F40FE8">
        <w:rPr>
          <w:rFonts w:ascii="Calibri Light" w:eastAsia="Calibri" w:hAnsi="Calibri Light" w:cs="Calibri Light"/>
          <w:lang w:eastAsia="en-US"/>
        </w:rPr>
        <w:t xml:space="preserve"> </w:t>
      </w:r>
      <w:r w:rsidRPr="00F40FE8">
        <w:rPr>
          <w:rFonts w:ascii="Calibri Light" w:eastAsia="Calibri" w:hAnsi="Calibri Light" w:cs="Calibri Light"/>
          <w:lang w:eastAsia="en-US"/>
        </w:rPr>
        <w:t>________________________________________________________________________________</w:t>
      </w:r>
      <w:r w:rsidR="002F4D5A" w:rsidRPr="00F40FE8">
        <w:rPr>
          <w:rFonts w:ascii="Calibri Light" w:eastAsia="Calibri" w:hAnsi="Calibri Light" w:cs="Calibri Light"/>
          <w:lang w:eastAsia="en-US"/>
        </w:rPr>
        <w:t>_</w:t>
      </w:r>
    </w:p>
    <w:p w14:paraId="1A9DB4CB" w14:textId="732F9F09" w:rsidR="0022677D" w:rsidRPr="00F40FE8" w:rsidRDefault="0022677D" w:rsidP="0022677D">
      <w:pPr>
        <w:spacing w:after="160" w:line="360" w:lineRule="auto"/>
        <w:jc w:val="both"/>
        <w:rPr>
          <w:rFonts w:ascii="Calibri Light" w:eastAsia="Calibri" w:hAnsi="Calibri Light" w:cs="Calibri Light"/>
          <w:lang w:eastAsia="en-US"/>
        </w:rPr>
      </w:pPr>
      <w:r w:rsidRPr="00F40FE8">
        <w:rPr>
          <w:rFonts w:ascii="Calibri Light" w:eastAsia="Calibri" w:hAnsi="Calibri Light" w:cs="Calibri Light"/>
          <w:lang w:eastAsia="en-US"/>
        </w:rPr>
        <w:t>________________________________________________________________________________</w:t>
      </w:r>
      <w:r w:rsidR="002F4D5A" w:rsidRPr="00F40FE8">
        <w:rPr>
          <w:rFonts w:ascii="Calibri Light" w:eastAsia="Calibri" w:hAnsi="Calibri Light" w:cs="Calibri Light"/>
          <w:lang w:eastAsia="en-US"/>
        </w:rPr>
        <w:t>_</w:t>
      </w:r>
    </w:p>
    <w:p w14:paraId="4872153A" w14:textId="1B1DB1A2" w:rsidR="002F4D5A" w:rsidRPr="00F40FE8" w:rsidRDefault="002F4D5A" w:rsidP="0022677D">
      <w:pPr>
        <w:spacing w:after="160" w:line="360" w:lineRule="auto"/>
        <w:jc w:val="both"/>
        <w:rPr>
          <w:rFonts w:ascii="Calibri Light" w:hAnsi="Calibri Light" w:cs="Calibri Light"/>
        </w:rPr>
      </w:pPr>
      <w:r w:rsidRPr="00F40FE8">
        <w:rPr>
          <w:rFonts w:ascii="Calibri Light" w:hAnsi="Calibri Light" w:cs="Calibri Light"/>
        </w:rPr>
        <w:t>_________________________________________________________________________________</w:t>
      </w:r>
    </w:p>
    <w:p w14:paraId="2F2D9308" w14:textId="77777777" w:rsidR="0022677D" w:rsidRDefault="0022677D" w:rsidP="0022677D">
      <w:pPr>
        <w:spacing w:after="160" w:line="360" w:lineRule="auto"/>
        <w:jc w:val="both"/>
        <w:rPr>
          <w:rFonts w:ascii="Calibri Light" w:eastAsia="Calibri" w:hAnsi="Calibri Light" w:cs="Calibri Light"/>
          <w:i/>
          <w:iCs/>
          <w:lang w:eastAsia="en-US"/>
        </w:rPr>
      </w:pPr>
      <w:r w:rsidRPr="00F40FE8">
        <w:rPr>
          <w:rFonts w:ascii="Calibri Light" w:eastAsia="Calibri" w:hAnsi="Calibri Light" w:cs="Calibri Light"/>
          <w:i/>
          <w:iCs/>
          <w:lang w:eastAsia="en-US"/>
        </w:rPr>
        <w:t>[Indicare i necessari riferimenti: denominazione del Servizio, Amministrazione procedente, durata, importo, etc.]</w:t>
      </w:r>
    </w:p>
    <w:p w14:paraId="28452875" w14:textId="07BE97D4" w:rsidR="00F40FE8" w:rsidRPr="00F40FE8" w:rsidRDefault="00F40FE8" w:rsidP="00F40FE8">
      <w:pPr>
        <w:widowControl w:val="0"/>
        <w:suppressAutoHyphens/>
        <w:spacing w:line="360" w:lineRule="auto"/>
        <w:jc w:val="both"/>
        <w:rPr>
          <w:rFonts w:ascii="Calibri Light" w:eastAsia="Arial Unicode MS" w:hAnsi="Calibri Light" w:cs="Calibri Light"/>
          <w:i/>
          <w:iCs/>
          <w:kern w:val="2"/>
          <w:lang w:eastAsia="zh-CN" w:bidi="hi-IN"/>
        </w:rPr>
      </w:pPr>
      <w:r w:rsidRPr="00F40FE8">
        <w:rPr>
          <w:rFonts w:ascii="Calibri Light" w:eastAsia="Arial Unicode MS" w:hAnsi="Calibri Light" w:cs="Calibri Light"/>
          <w:i/>
          <w:iCs/>
          <w:kern w:val="2"/>
          <w:lang w:eastAsia="zh-CN" w:bidi="hi-IN"/>
        </w:rPr>
        <w:t>La compilazione di questo campo è obbligatoria, in caso di partecipazione in composizione plurisoggettiva, soltanto da parte dal soggetto capogruppo. Risulta facoltativa, in base all’effettivo possesso del requisito stesso, da parte di tutti gli altri soggetti aggregati.</w:t>
      </w:r>
    </w:p>
    <w:p w14:paraId="12B4503C" w14:textId="77777777" w:rsidR="002F4D5A" w:rsidRPr="0022677D" w:rsidRDefault="002F4D5A" w:rsidP="0022677D">
      <w:pPr>
        <w:spacing w:after="160" w:line="360" w:lineRule="auto"/>
        <w:jc w:val="both"/>
        <w:rPr>
          <w:rFonts w:ascii="Calibri Light" w:hAnsi="Calibri Light" w:cs="Calibri Light"/>
        </w:rPr>
      </w:pPr>
    </w:p>
    <w:p w14:paraId="026E7818" w14:textId="013FC3F5" w:rsidR="0022677D" w:rsidRPr="0022677D" w:rsidRDefault="00CA455B" w:rsidP="0022677D">
      <w:pPr>
        <w:spacing w:after="160" w:line="360" w:lineRule="auto"/>
        <w:jc w:val="both"/>
        <w:rPr>
          <w:rFonts w:ascii="Calibri Light" w:hAnsi="Calibri Light" w:cs="Calibri Light"/>
        </w:rPr>
      </w:pPr>
      <w:r w:rsidRPr="002F4D5A">
        <w:rPr>
          <w:rFonts w:ascii="Calibri Light" w:eastAsia="Calibri" w:hAnsi="Calibri Light" w:cs="Calibri Light"/>
          <w:sz w:val="36"/>
          <w:szCs w:val="36"/>
          <w:lang w:eastAsia="en-US"/>
        </w:rPr>
        <w:t>□</w:t>
      </w:r>
      <w:r w:rsidR="0022677D" w:rsidRPr="0022677D">
        <w:rPr>
          <w:rFonts w:ascii="Calibri Light" w:eastAsia="Calibri" w:hAnsi="Calibri Light" w:cs="Calibri Light"/>
          <w:b/>
          <w:bCs/>
          <w:lang w:eastAsia="en-US"/>
        </w:rPr>
        <w:t xml:space="preserve"> </w:t>
      </w:r>
      <w:r w:rsidR="0022677D" w:rsidRPr="00CA455B">
        <w:rPr>
          <w:rFonts w:ascii="Calibri Light" w:eastAsia="Calibri" w:hAnsi="Calibri Light" w:cs="Calibri Light"/>
          <w:lang w:eastAsia="en-US"/>
        </w:rPr>
        <w:t>di aver letto l'Avviso pubblico</w:t>
      </w:r>
      <w:r w:rsidR="0022677D" w:rsidRPr="0022677D">
        <w:rPr>
          <w:rFonts w:ascii="Calibri Light" w:eastAsia="Calibri" w:hAnsi="Calibri Light" w:cs="Calibri Light"/>
          <w:lang w:eastAsia="en-US"/>
        </w:rPr>
        <w:t xml:space="preserve"> “</w:t>
      </w:r>
      <w:r w:rsidRPr="00CA455B">
        <w:rPr>
          <w:rFonts w:ascii="Calibri Light" w:eastAsia="Calibri" w:hAnsi="Calibri Light" w:cs="Calibri Light"/>
          <w:lang w:eastAsia="en-US"/>
        </w:rPr>
        <w:t>ISTRUTTORIA PUBBLICA AI SENSI DELL’ART. 55 DEL D. LGS. N. 117/2017, DEL D.M. 72 DEL 31.03.2021 E DELLA LEGGE N. 241/1990 E S.M.I. PER L’INDIVIDUAZIONE DI UN ENTE DEL TERZO SETTORE AI FINI DELLA CO-PROGETTAZIONE E REALIZZAZIONE DEGLI INTERVENTI NELL’AMBITO DEL PROGETTO AMMESSO A FINANZIAMENTO A VALERE SUL BANDO “DesTEENazione – DESIDERI IN AZIONE”</w:t>
      </w:r>
      <w:r w:rsidR="0022677D" w:rsidRPr="0022677D">
        <w:rPr>
          <w:rFonts w:ascii="Calibri Light" w:eastAsia="Calibri" w:hAnsi="Calibri Light" w:cs="Calibri Light"/>
          <w:lang w:eastAsia="en-US"/>
        </w:rPr>
        <w:t xml:space="preserve">” pubblicato dal </w:t>
      </w:r>
      <w:bookmarkStart w:id="0" w:name="_Hlk111194627"/>
      <w:r w:rsidR="0022677D" w:rsidRPr="0022677D">
        <w:rPr>
          <w:rFonts w:ascii="Calibri Light" w:eastAsia="Calibri" w:hAnsi="Calibri Light" w:cs="Calibri Light"/>
          <w:lang w:eastAsia="en-US"/>
        </w:rPr>
        <w:t xml:space="preserve">Consorzio </w:t>
      </w:r>
      <w:bookmarkEnd w:id="0"/>
      <w:r>
        <w:rPr>
          <w:rFonts w:ascii="Calibri Light" w:eastAsia="Calibri" w:hAnsi="Calibri Light" w:cs="Calibri Light"/>
          <w:lang w:eastAsia="en-US"/>
        </w:rPr>
        <w:t>Intercomunale Servizi Sociali – C.I.S.S. del Pinerolese e di accettarne, senza condizione o riserva alcuna, tutte le prescrizioni in esso contenute;</w:t>
      </w:r>
    </w:p>
    <w:p w14:paraId="6301F08E" w14:textId="5FD57380" w:rsidR="0022677D" w:rsidRPr="0022677D" w:rsidRDefault="00CA455B" w:rsidP="0022677D">
      <w:pPr>
        <w:spacing w:after="160" w:line="360" w:lineRule="auto"/>
        <w:jc w:val="both"/>
        <w:rPr>
          <w:rFonts w:ascii="Calibri Light" w:hAnsi="Calibri Light" w:cs="Calibri Light"/>
        </w:rPr>
      </w:pPr>
      <w:r w:rsidRPr="002F4D5A">
        <w:rPr>
          <w:rFonts w:ascii="Calibri Light" w:eastAsia="Calibri" w:hAnsi="Calibri Light" w:cs="Calibri Light"/>
          <w:sz w:val="36"/>
          <w:szCs w:val="36"/>
          <w:lang w:eastAsia="en-US"/>
        </w:rPr>
        <w:t>□</w:t>
      </w:r>
      <w:r>
        <w:rPr>
          <w:rFonts w:ascii="Calibri Light" w:eastAsia="Calibri" w:hAnsi="Calibri Light" w:cs="Calibri Light"/>
          <w:sz w:val="36"/>
          <w:szCs w:val="36"/>
          <w:lang w:eastAsia="en-US"/>
        </w:rPr>
        <w:t xml:space="preserve"> </w:t>
      </w:r>
      <w:r w:rsidR="0022677D" w:rsidRPr="00CA455B">
        <w:rPr>
          <w:rFonts w:ascii="Calibri Light" w:eastAsia="Arial Unicode MS" w:hAnsi="Calibri Light" w:cs="Calibri Light"/>
        </w:rPr>
        <w:t>che non sussistono ipotesi di conflitto di interesse</w:t>
      </w:r>
      <w:r w:rsidR="0022677D" w:rsidRPr="0022677D">
        <w:rPr>
          <w:rFonts w:ascii="Calibri Light" w:eastAsia="Arial Unicode MS" w:hAnsi="Calibri Light" w:cs="Calibri Light"/>
        </w:rPr>
        <w:t>, di cui alla Legge n. 241/1990 e s.m.i.;</w:t>
      </w:r>
    </w:p>
    <w:p w14:paraId="5C766E80" w14:textId="2C89501C" w:rsidR="0022677D" w:rsidRPr="0022677D" w:rsidRDefault="00CA455B" w:rsidP="0022677D">
      <w:pPr>
        <w:spacing w:after="160" w:line="360" w:lineRule="auto"/>
        <w:jc w:val="both"/>
        <w:rPr>
          <w:rFonts w:ascii="Calibri Light" w:hAnsi="Calibri Light" w:cs="Calibri Light"/>
        </w:rPr>
      </w:pPr>
      <w:r w:rsidRPr="002F4D5A">
        <w:rPr>
          <w:rFonts w:ascii="Calibri Light" w:eastAsia="Calibri" w:hAnsi="Calibri Light" w:cs="Calibri Light"/>
          <w:sz w:val="36"/>
          <w:szCs w:val="36"/>
          <w:lang w:eastAsia="en-US"/>
        </w:rPr>
        <w:t>□</w:t>
      </w:r>
      <w:r w:rsidR="0022677D" w:rsidRPr="0022677D">
        <w:rPr>
          <w:rFonts w:ascii="Calibri Light" w:eastAsia="Arial Unicode MS" w:hAnsi="Calibri Light" w:cs="Calibri Light"/>
          <w:b/>
          <w:bCs/>
        </w:rPr>
        <w:t xml:space="preserve"> </w:t>
      </w:r>
      <w:r w:rsidR="0022677D" w:rsidRPr="00CA455B">
        <w:rPr>
          <w:rFonts w:ascii="Calibri Light" w:eastAsia="Arial Unicode MS" w:hAnsi="Calibri Light" w:cs="Calibri Light"/>
        </w:rPr>
        <w:t>di non avere nulla a pretendere</w:t>
      </w:r>
      <w:r w:rsidR="0022677D" w:rsidRPr="0022677D">
        <w:rPr>
          <w:rFonts w:ascii="Calibri Light" w:eastAsia="Arial Unicode MS" w:hAnsi="Calibri Light" w:cs="Calibri Light"/>
        </w:rPr>
        <w:t xml:space="preserve"> nei confronti del </w:t>
      </w:r>
      <w:r w:rsidRPr="0022677D">
        <w:rPr>
          <w:rFonts w:ascii="Calibri Light" w:eastAsia="Calibri" w:hAnsi="Calibri Light" w:cs="Calibri Light"/>
          <w:lang w:eastAsia="en-US"/>
        </w:rPr>
        <w:t xml:space="preserve">Consorzio </w:t>
      </w:r>
      <w:r>
        <w:rPr>
          <w:rFonts w:ascii="Calibri Light" w:eastAsia="Calibri" w:hAnsi="Calibri Light" w:cs="Calibri Light"/>
          <w:lang w:eastAsia="en-US"/>
        </w:rPr>
        <w:t>Intercomunale Servizi Sociali – C.I.S.S. del Pinerolese</w:t>
      </w:r>
      <w:r w:rsidRPr="0022677D">
        <w:rPr>
          <w:rFonts w:ascii="Calibri Light" w:eastAsia="Arial Unicode MS" w:hAnsi="Calibri Light" w:cs="Calibri Light"/>
        </w:rPr>
        <w:t xml:space="preserve"> </w:t>
      </w:r>
      <w:r w:rsidR="0022677D" w:rsidRPr="0022677D">
        <w:rPr>
          <w:rFonts w:ascii="Calibri Light" w:eastAsia="Arial Unicode MS" w:hAnsi="Calibri Light" w:cs="Calibri Light"/>
        </w:rPr>
        <w:t>nell’eventualità in cui, per qualsiasi motivo, la presente procedura venga revocata;</w:t>
      </w:r>
    </w:p>
    <w:p w14:paraId="4679F918" w14:textId="051108C3" w:rsidR="0022677D" w:rsidRPr="0022677D" w:rsidRDefault="00CA455B" w:rsidP="0022677D">
      <w:pPr>
        <w:spacing w:after="160" w:line="360" w:lineRule="auto"/>
        <w:jc w:val="both"/>
        <w:rPr>
          <w:rFonts w:ascii="Calibri Light" w:hAnsi="Calibri Light" w:cs="Calibri Light"/>
        </w:rPr>
      </w:pPr>
      <w:r w:rsidRPr="002F4D5A">
        <w:rPr>
          <w:rFonts w:ascii="Calibri Light" w:eastAsia="Calibri" w:hAnsi="Calibri Light" w:cs="Calibri Light"/>
          <w:sz w:val="36"/>
          <w:szCs w:val="36"/>
          <w:lang w:eastAsia="en-US"/>
        </w:rPr>
        <w:t>□</w:t>
      </w:r>
      <w:r w:rsidR="0022677D" w:rsidRPr="0022677D">
        <w:rPr>
          <w:rFonts w:ascii="Calibri Light" w:eastAsia="Arial Unicode MS" w:hAnsi="Calibri Light" w:cs="Calibri Light"/>
          <w:b/>
          <w:bCs/>
        </w:rPr>
        <w:t xml:space="preserve"> </w:t>
      </w:r>
      <w:r w:rsidR="0022677D" w:rsidRPr="00CA455B">
        <w:rPr>
          <w:rFonts w:ascii="Calibri Light" w:eastAsia="Arial Unicode MS" w:hAnsi="Calibri Light" w:cs="Calibri Light"/>
        </w:rPr>
        <w:t>di manlevare</w:t>
      </w:r>
      <w:r w:rsidR="0022677D" w:rsidRPr="0022677D">
        <w:rPr>
          <w:rFonts w:ascii="Calibri Light" w:eastAsia="Arial Unicode MS" w:hAnsi="Calibri Light" w:cs="Calibri Light"/>
        </w:rPr>
        <w:t xml:space="preserve"> sin d’ora il </w:t>
      </w:r>
      <w:r w:rsidRPr="0022677D">
        <w:rPr>
          <w:rFonts w:ascii="Calibri Light" w:eastAsia="Calibri" w:hAnsi="Calibri Light" w:cs="Calibri Light"/>
          <w:lang w:eastAsia="en-US"/>
        </w:rPr>
        <w:t xml:space="preserve">Consorzio </w:t>
      </w:r>
      <w:r>
        <w:rPr>
          <w:rFonts w:ascii="Calibri Light" w:eastAsia="Calibri" w:hAnsi="Calibri Light" w:cs="Calibri Light"/>
          <w:lang w:eastAsia="en-US"/>
        </w:rPr>
        <w:t>Intercomunale Servizi Sociali – C.I.S.S. del Pinerolese</w:t>
      </w:r>
      <w:r w:rsidRPr="0022677D">
        <w:rPr>
          <w:rFonts w:ascii="Calibri Light" w:eastAsia="Arial Unicode MS" w:hAnsi="Calibri Light" w:cs="Calibri Light"/>
          <w:b/>
          <w:bCs/>
        </w:rPr>
        <w:t xml:space="preserve"> </w:t>
      </w:r>
      <w:r w:rsidR="0022677D" w:rsidRPr="00CA455B">
        <w:rPr>
          <w:rFonts w:ascii="Calibri Light" w:eastAsia="Arial Unicode MS" w:hAnsi="Calibri Light" w:cs="Calibri Light"/>
        </w:rPr>
        <w:t xml:space="preserve">da eventuali responsabilità </w:t>
      </w:r>
      <w:r w:rsidR="0022677D" w:rsidRPr="0022677D">
        <w:rPr>
          <w:rFonts w:ascii="Calibri Light" w:eastAsia="Arial Unicode MS" w:hAnsi="Calibri Light" w:cs="Calibri Light"/>
        </w:rPr>
        <w:t>correlate alla partecipazione al Tavolo di Co-progettazione, anche in relazione al materiale ed alla documentazione eventualmente prodotti in quella sede;</w:t>
      </w:r>
    </w:p>
    <w:p w14:paraId="5055EA54" w14:textId="2A918410" w:rsidR="0022677D" w:rsidRPr="0022677D" w:rsidRDefault="00CA455B" w:rsidP="0022677D">
      <w:pPr>
        <w:spacing w:after="160" w:line="360" w:lineRule="auto"/>
        <w:jc w:val="both"/>
        <w:rPr>
          <w:rFonts w:ascii="Calibri Light" w:hAnsi="Calibri Light" w:cs="Calibri Light"/>
        </w:rPr>
      </w:pPr>
      <w:r w:rsidRPr="002F4D5A">
        <w:rPr>
          <w:rFonts w:ascii="Calibri Light" w:eastAsia="Calibri" w:hAnsi="Calibri Light" w:cs="Calibri Light"/>
          <w:sz w:val="36"/>
          <w:szCs w:val="36"/>
          <w:lang w:eastAsia="en-US"/>
        </w:rPr>
        <w:t>□</w:t>
      </w:r>
      <w:r>
        <w:rPr>
          <w:rFonts w:ascii="Calibri Light" w:eastAsia="Calibri" w:hAnsi="Calibri Light" w:cs="Calibri Light"/>
          <w:sz w:val="36"/>
          <w:szCs w:val="36"/>
          <w:lang w:eastAsia="en-US"/>
        </w:rPr>
        <w:t xml:space="preserve"> </w:t>
      </w:r>
      <w:r w:rsidR="0022677D" w:rsidRPr="00CA455B">
        <w:rPr>
          <w:rFonts w:ascii="Calibri Light" w:eastAsia="Arial Unicode MS" w:hAnsi="Calibri Light" w:cs="Calibri Light"/>
        </w:rPr>
        <w:t>di impegnarsi a garantire la riservatezza in ordine alle informazioni, alla documentazione e a quant’altro venga a conoscenza nel corso del</w:t>
      </w:r>
      <w:r w:rsidR="0022677D" w:rsidRPr="0022677D">
        <w:rPr>
          <w:rFonts w:ascii="Calibri Light" w:eastAsia="Arial Unicode MS" w:hAnsi="Calibri Light" w:cs="Calibri Light"/>
        </w:rPr>
        <w:t xml:space="preserve"> procedimento;</w:t>
      </w:r>
    </w:p>
    <w:p w14:paraId="0B0B85D7" w14:textId="1BADF45F" w:rsidR="0022677D" w:rsidRPr="0022677D" w:rsidRDefault="00CA455B" w:rsidP="0022677D">
      <w:pPr>
        <w:spacing w:after="160" w:line="360" w:lineRule="auto"/>
        <w:jc w:val="both"/>
        <w:rPr>
          <w:rFonts w:ascii="Calibri Light" w:hAnsi="Calibri Light" w:cs="Calibri Light"/>
        </w:rPr>
      </w:pPr>
      <w:r w:rsidRPr="002F4D5A">
        <w:rPr>
          <w:rFonts w:ascii="Calibri Light" w:eastAsia="Calibri" w:hAnsi="Calibri Light" w:cs="Calibri Light"/>
          <w:sz w:val="36"/>
          <w:szCs w:val="36"/>
          <w:lang w:eastAsia="en-US"/>
        </w:rPr>
        <w:t>□</w:t>
      </w:r>
      <w:r>
        <w:rPr>
          <w:rFonts w:ascii="Calibri Light" w:eastAsia="Calibri" w:hAnsi="Calibri Light" w:cs="Calibri Light"/>
          <w:sz w:val="36"/>
          <w:szCs w:val="36"/>
          <w:lang w:eastAsia="en-US"/>
        </w:rPr>
        <w:t xml:space="preserve"> </w:t>
      </w:r>
      <w:r w:rsidR="0022677D" w:rsidRPr="00CA455B">
        <w:rPr>
          <w:rFonts w:ascii="Calibri Light" w:eastAsia="Arial Unicode MS" w:hAnsi="Calibri Light" w:cs="Calibri Light"/>
        </w:rPr>
        <w:t>di impegnarsi, se ammesso al Tavolo di co-progettazione, ad assicurare l’effettiva disponibilità delle risorse eventualmente</w:t>
      </w:r>
      <w:r w:rsidR="0022677D" w:rsidRPr="0022677D">
        <w:rPr>
          <w:rFonts w:ascii="Calibri Light" w:eastAsia="Arial Unicode MS" w:hAnsi="Calibri Light" w:cs="Calibri Light"/>
        </w:rPr>
        <w:t xml:space="preserve"> messe a disposizione nella Proposta Progettuale, specificamente prendendo atto che i seguenti elementi eventualmente indicati nella proposta come proprio contributo al Budget di progetto non sono revocabili da parte dell’ETS durante il lavoro di co-progettazione:</w:t>
      </w:r>
    </w:p>
    <w:p w14:paraId="541A3D1B" w14:textId="77777777" w:rsidR="0022677D" w:rsidRPr="0022677D" w:rsidRDefault="0022677D" w:rsidP="0022677D">
      <w:pPr>
        <w:widowControl w:val="0"/>
        <w:numPr>
          <w:ilvl w:val="0"/>
          <w:numId w:val="1"/>
        </w:numPr>
        <w:suppressAutoHyphens/>
        <w:autoSpaceDN w:val="0"/>
        <w:spacing w:after="160" w:line="360" w:lineRule="auto"/>
        <w:jc w:val="both"/>
        <w:rPr>
          <w:rFonts w:ascii="Calibri Light" w:hAnsi="Calibri Light" w:cs="Calibri Light"/>
        </w:rPr>
      </w:pPr>
      <w:r w:rsidRPr="0022677D">
        <w:rPr>
          <w:rFonts w:ascii="Calibri Light" w:eastAsia="Times New Roman" w:hAnsi="Calibri Light" w:cs="Calibri Light"/>
        </w:rPr>
        <w:t>risorse economiche;</w:t>
      </w:r>
    </w:p>
    <w:p w14:paraId="0DA710E6" w14:textId="77777777" w:rsidR="0022677D" w:rsidRPr="0022677D" w:rsidRDefault="0022677D" w:rsidP="0022677D">
      <w:pPr>
        <w:widowControl w:val="0"/>
        <w:numPr>
          <w:ilvl w:val="0"/>
          <w:numId w:val="2"/>
        </w:numPr>
        <w:suppressAutoHyphens/>
        <w:autoSpaceDN w:val="0"/>
        <w:spacing w:after="160" w:line="360" w:lineRule="auto"/>
        <w:jc w:val="both"/>
        <w:rPr>
          <w:rFonts w:ascii="Calibri Light" w:hAnsi="Calibri Light" w:cs="Calibri Light"/>
        </w:rPr>
      </w:pPr>
      <w:r w:rsidRPr="0022677D">
        <w:rPr>
          <w:rFonts w:ascii="Calibri Light" w:eastAsia="Times New Roman" w:hAnsi="Calibri Light" w:cs="Calibri Light"/>
        </w:rPr>
        <w:t>beni mobili e immobili;</w:t>
      </w:r>
    </w:p>
    <w:p w14:paraId="5D400418" w14:textId="77777777" w:rsidR="0022677D" w:rsidRPr="0022677D" w:rsidRDefault="0022677D" w:rsidP="0022677D">
      <w:pPr>
        <w:widowControl w:val="0"/>
        <w:numPr>
          <w:ilvl w:val="0"/>
          <w:numId w:val="3"/>
        </w:numPr>
        <w:suppressAutoHyphens/>
        <w:autoSpaceDN w:val="0"/>
        <w:spacing w:after="160" w:line="360" w:lineRule="auto"/>
        <w:jc w:val="both"/>
        <w:rPr>
          <w:rFonts w:ascii="Calibri Light" w:hAnsi="Calibri Light" w:cs="Calibri Light"/>
        </w:rPr>
      </w:pPr>
      <w:r w:rsidRPr="0022677D">
        <w:rPr>
          <w:rFonts w:ascii="Calibri Light" w:eastAsia="Times New Roman" w:hAnsi="Calibri Light" w:cs="Calibri Light"/>
        </w:rPr>
        <w:t>professionalità pro bono;</w:t>
      </w:r>
    </w:p>
    <w:p w14:paraId="7BEA03ED" w14:textId="77777777" w:rsidR="0022677D" w:rsidRPr="0022677D" w:rsidRDefault="0022677D" w:rsidP="0022677D">
      <w:pPr>
        <w:widowControl w:val="0"/>
        <w:numPr>
          <w:ilvl w:val="0"/>
          <w:numId w:val="4"/>
        </w:numPr>
        <w:suppressAutoHyphens/>
        <w:autoSpaceDN w:val="0"/>
        <w:spacing w:after="160" w:line="360" w:lineRule="auto"/>
        <w:jc w:val="both"/>
        <w:rPr>
          <w:rFonts w:ascii="Calibri Light" w:hAnsi="Calibri Light" w:cs="Calibri Light"/>
        </w:rPr>
      </w:pPr>
      <w:r w:rsidRPr="0022677D">
        <w:rPr>
          <w:rFonts w:ascii="Calibri Light" w:eastAsia="Times New Roman" w:hAnsi="Calibri Light" w:cs="Calibri Light"/>
        </w:rPr>
        <w:t>ore di volontariato;</w:t>
      </w:r>
    </w:p>
    <w:p w14:paraId="5BA59AED" w14:textId="77777777" w:rsidR="0022677D" w:rsidRPr="0022677D" w:rsidRDefault="0022677D" w:rsidP="0022677D">
      <w:pPr>
        <w:widowControl w:val="0"/>
        <w:numPr>
          <w:ilvl w:val="0"/>
          <w:numId w:val="4"/>
        </w:numPr>
        <w:suppressAutoHyphens/>
        <w:autoSpaceDN w:val="0"/>
        <w:spacing w:after="160" w:line="360" w:lineRule="auto"/>
        <w:jc w:val="both"/>
        <w:rPr>
          <w:rFonts w:ascii="Calibri Light" w:hAnsi="Calibri Light" w:cs="Calibri Light"/>
        </w:rPr>
      </w:pPr>
      <w:r w:rsidRPr="0022677D">
        <w:rPr>
          <w:rFonts w:ascii="Calibri Light" w:eastAsia="Times New Roman" w:hAnsi="Calibri Light" w:cs="Calibri Light"/>
        </w:rPr>
        <w:t>professionalità e strutture organizzative che possono essere messe in campo per reperire ulteriori risorse in corso di progetto;</w:t>
      </w:r>
    </w:p>
    <w:p w14:paraId="7B354B70" w14:textId="77777777" w:rsidR="0022677D" w:rsidRPr="0022677D" w:rsidRDefault="0022677D" w:rsidP="0022677D">
      <w:pPr>
        <w:spacing w:after="160" w:line="360" w:lineRule="auto"/>
        <w:jc w:val="both"/>
        <w:rPr>
          <w:rFonts w:ascii="Calibri Light" w:eastAsia="Arial Unicode MS" w:hAnsi="Calibri Light" w:cs="Calibri Light"/>
        </w:rPr>
      </w:pPr>
      <w:r w:rsidRPr="0022677D">
        <w:rPr>
          <w:rFonts w:ascii="Calibri Light" w:eastAsia="Arial Unicode MS" w:hAnsi="Calibri Light" w:cs="Calibri Light"/>
        </w:rPr>
        <w:t>fermo restando che, invece, tali disponibilità potranno essere aumentate o modificate in altre di equivalente valore durante il tavolo di co-progettazione;</w:t>
      </w:r>
    </w:p>
    <w:p w14:paraId="6A43AF05" w14:textId="27F1F8EA" w:rsidR="0022677D" w:rsidRPr="0022677D" w:rsidRDefault="00CA455B" w:rsidP="0022677D">
      <w:pPr>
        <w:spacing w:after="160" w:line="360" w:lineRule="auto"/>
        <w:jc w:val="both"/>
        <w:rPr>
          <w:rFonts w:ascii="Calibri Light" w:hAnsi="Calibri Light" w:cs="Calibri Light"/>
        </w:rPr>
      </w:pPr>
      <w:r w:rsidRPr="002F4D5A">
        <w:rPr>
          <w:rFonts w:ascii="Calibri Light" w:eastAsia="Calibri" w:hAnsi="Calibri Light" w:cs="Calibri Light"/>
          <w:sz w:val="36"/>
          <w:szCs w:val="36"/>
          <w:lang w:eastAsia="en-US"/>
        </w:rPr>
        <w:t>□</w:t>
      </w:r>
      <w:r>
        <w:rPr>
          <w:rFonts w:ascii="Calibri Light" w:eastAsia="Calibri" w:hAnsi="Calibri Light" w:cs="Calibri Light"/>
          <w:sz w:val="36"/>
          <w:szCs w:val="36"/>
          <w:lang w:eastAsia="en-US"/>
        </w:rPr>
        <w:t xml:space="preserve"> </w:t>
      </w:r>
      <w:r w:rsidR="0022677D" w:rsidRPr="00CA455B">
        <w:rPr>
          <w:rFonts w:ascii="Calibri Light" w:eastAsia="Arial Unicode MS" w:hAnsi="Calibri Light" w:cs="Calibri Light"/>
        </w:rPr>
        <w:t>di impegnarsi a comunicare</w:t>
      </w:r>
      <w:r w:rsidR="0022677D" w:rsidRPr="0022677D">
        <w:rPr>
          <w:rFonts w:ascii="Calibri Light" w:eastAsia="Arial Unicode MS" w:hAnsi="Calibri Light" w:cs="Calibri Light"/>
        </w:rPr>
        <w:t xml:space="preserve"> tempestivamente ogni variazione relativa alla titolarità, alla denominazione o ragione sociale, alla rappresentanza, all'indirizzo della sede ed ogni altra variazione rilevante dei dati e/o dei requisiti richiesti per la partecipazione alla fase di co-progettazione;</w:t>
      </w:r>
    </w:p>
    <w:p w14:paraId="30A5B972" w14:textId="77EDF34F" w:rsidR="00CA455B" w:rsidRPr="001D5DFF" w:rsidRDefault="00CA455B" w:rsidP="00CA455B">
      <w:pPr>
        <w:spacing w:after="160" w:line="360" w:lineRule="auto"/>
        <w:jc w:val="both"/>
        <w:rPr>
          <w:rFonts w:ascii="Calibri Light" w:eastAsia="Arial Unicode MS" w:hAnsi="Calibri Light" w:cs="Calibri Light"/>
        </w:rPr>
      </w:pPr>
      <w:r w:rsidRPr="001D5DFF">
        <w:rPr>
          <w:rFonts w:ascii="Calibri Light" w:eastAsia="Calibri" w:hAnsi="Calibri Light" w:cs="Calibri Light"/>
          <w:sz w:val="36"/>
          <w:szCs w:val="36"/>
          <w:lang w:eastAsia="en-US"/>
        </w:rPr>
        <w:t>□</w:t>
      </w:r>
      <w:r w:rsidRPr="001D5DFF">
        <w:rPr>
          <w:rFonts w:ascii="Calibri Light" w:eastAsia="Arial Unicode MS" w:hAnsi="Calibri Light" w:cs="Calibri Light"/>
        </w:rPr>
        <w:t xml:space="preserve"> di essere edotto degli obblighi derivanti dal Codice di comportamento dell’Ente e di impegnarsi, a osservare e a far osservare ai propri dipendenti e collaboratori, per quanto applicabile, il suddetto codice, pena la risoluzione del contratto;</w:t>
      </w:r>
    </w:p>
    <w:p w14:paraId="3A88DC8B" w14:textId="6485E99A" w:rsidR="00CA455B" w:rsidRPr="001D5DFF" w:rsidRDefault="00CA455B" w:rsidP="00CA455B">
      <w:pPr>
        <w:spacing w:after="160" w:line="360" w:lineRule="auto"/>
        <w:jc w:val="both"/>
        <w:rPr>
          <w:rFonts w:ascii="Calibri Light" w:eastAsia="Arial Unicode MS" w:hAnsi="Calibri Light" w:cs="Calibri Light"/>
        </w:rPr>
      </w:pPr>
      <w:r w:rsidRPr="001D5DFF">
        <w:rPr>
          <w:rFonts w:ascii="Calibri Light" w:eastAsia="Calibri" w:hAnsi="Calibri Light" w:cs="Calibri Light"/>
          <w:sz w:val="36"/>
          <w:szCs w:val="36"/>
          <w:lang w:eastAsia="en-US"/>
        </w:rPr>
        <w:t xml:space="preserve">□ </w:t>
      </w:r>
      <w:r w:rsidRPr="001D5DFF">
        <w:rPr>
          <w:rFonts w:ascii="Calibri Light" w:eastAsia="Arial Unicode MS" w:hAnsi="Calibri Light" w:cs="Calibri Light"/>
        </w:rPr>
        <w:t>di non aver concluso contratti di lavoro subordinato o autonomo e comunque di non avere attribuito incarichi ad ex dipendenti della stazione appaltante che hanno esercitato funzioni autoritative o negoziali nei confronti dell’impresa che rappresenta, nel triennio successivo alla cessazione del rapporto di impiego;</w:t>
      </w:r>
    </w:p>
    <w:p w14:paraId="03B31E82" w14:textId="005FAC6A" w:rsidR="00CA455B" w:rsidRPr="001D5DFF" w:rsidRDefault="00CA455B" w:rsidP="00CA455B">
      <w:pPr>
        <w:spacing w:after="160" w:line="360" w:lineRule="auto"/>
        <w:jc w:val="both"/>
        <w:rPr>
          <w:rFonts w:ascii="Calibri Light" w:eastAsia="Arial Unicode MS" w:hAnsi="Calibri Light" w:cs="Calibri Light"/>
        </w:rPr>
      </w:pPr>
      <w:r w:rsidRPr="001D5DFF">
        <w:rPr>
          <w:rFonts w:ascii="Calibri Light" w:eastAsia="Calibri" w:hAnsi="Calibri Light" w:cs="Calibri Light"/>
          <w:sz w:val="36"/>
          <w:szCs w:val="36"/>
          <w:lang w:eastAsia="en-US"/>
        </w:rPr>
        <w:t xml:space="preserve">□ </w:t>
      </w:r>
      <w:r w:rsidRPr="001D5DFF">
        <w:rPr>
          <w:rFonts w:ascii="Calibri Light" w:eastAsia="Arial Unicode MS" w:hAnsi="Calibri Light" w:cs="Calibri Light"/>
        </w:rPr>
        <w:t>di essere consapevole che i pagamenti conseguenti alla realizzazione delle attività progettuali finanziate avverranno comunque esclusivamente tramite lo strumento del bonifico bancario o postale ai sensi art.3 della Legge 13 agosto 2010, n. 136, impegnandosi a rispettare e far rispettare i relativi obblighi di tracciabilità dei flussi finanziari, consapevole che in caso di inadempimento agli obblighi della suddetta Legge si procederà alla risoluzione del contratto;</w:t>
      </w:r>
    </w:p>
    <w:p w14:paraId="09A61468" w14:textId="7970FBF0" w:rsidR="00CA455B" w:rsidRPr="001D5DFF" w:rsidRDefault="00CA455B" w:rsidP="00CA455B">
      <w:pPr>
        <w:spacing w:after="160" w:line="360" w:lineRule="auto"/>
        <w:jc w:val="both"/>
        <w:rPr>
          <w:rFonts w:ascii="Calibri Light" w:eastAsia="Arial Unicode MS" w:hAnsi="Calibri Light" w:cs="Calibri Light"/>
        </w:rPr>
      </w:pPr>
      <w:r w:rsidRPr="001D5DFF">
        <w:rPr>
          <w:rFonts w:ascii="Calibri Light" w:eastAsia="Calibri" w:hAnsi="Calibri Light" w:cs="Calibri Light"/>
          <w:sz w:val="36"/>
          <w:szCs w:val="36"/>
          <w:lang w:eastAsia="en-US"/>
        </w:rPr>
        <w:t xml:space="preserve">□ </w:t>
      </w:r>
      <w:r w:rsidRPr="001D5DFF">
        <w:rPr>
          <w:rFonts w:ascii="Calibri Light" w:eastAsia="Arial Unicode MS" w:hAnsi="Calibri Light" w:cs="Calibri Ligh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3698F94" w14:textId="77777777" w:rsidR="00CA455B" w:rsidRPr="001D5DFF" w:rsidRDefault="00CA455B" w:rsidP="00CA455B">
      <w:pPr>
        <w:spacing w:after="160" w:line="360" w:lineRule="auto"/>
        <w:jc w:val="both"/>
        <w:rPr>
          <w:rFonts w:ascii="Calibri Light" w:eastAsia="Arial Unicode MS" w:hAnsi="Calibri Light" w:cs="Calibri Light"/>
        </w:rPr>
      </w:pPr>
    </w:p>
    <w:p w14:paraId="517B40A4" w14:textId="2D262BE2" w:rsidR="00CA455B" w:rsidRPr="001D5DFF" w:rsidRDefault="00CA455B" w:rsidP="00CA455B">
      <w:pPr>
        <w:spacing w:after="160" w:line="360" w:lineRule="auto"/>
        <w:jc w:val="both"/>
        <w:rPr>
          <w:rFonts w:ascii="Calibri Light" w:eastAsia="Arial Unicode MS" w:hAnsi="Calibri Light" w:cs="Calibri Light"/>
        </w:rPr>
      </w:pPr>
      <w:r w:rsidRPr="001D5DFF">
        <w:rPr>
          <w:rFonts w:ascii="Calibri Light" w:eastAsia="Calibri" w:hAnsi="Calibri Light" w:cs="Calibri Light"/>
          <w:sz w:val="36"/>
          <w:szCs w:val="36"/>
          <w:lang w:eastAsia="en-US"/>
        </w:rPr>
        <w:t xml:space="preserve">□ </w:t>
      </w:r>
      <w:r w:rsidRPr="001D5DFF">
        <w:rPr>
          <w:rFonts w:ascii="Calibri Light" w:eastAsia="Arial Unicode MS" w:hAnsi="Calibri Light" w:cs="Calibri Light"/>
        </w:rPr>
        <w:t>di</w:t>
      </w:r>
      <w:r w:rsidRPr="001D5DFF">
        <w:rPr>
          <w:rFonts w:ascii="Calibri Light" w:eastAsia="Arial Unicode MS" w:hAnsi="Calibri Light" w:cs="Calibri Light"/>
        </w:rPr>
        <w:tab/>
        <w:t>applicare</w:t>
      </w:r>
      <w:r w:rsidRPr="001D5DFF">
        <w:rPr>
          <w:rFonts w:ascii="Calibri Light" w:eastAsia="Arial Unicode MS" w:hAnsi="Calibri Light" w:cs="Calibri Light"/>
        </w:rPr>
        <w:tab/>
        <w:t>ai</w:t>
      </w:r>
      <w:r w:rsidRPr="001D5DFF">
        <w:rPr>
          <w:rFonts w:ascii="Calibri Light" w:eastAsia="Arial Unicode MS" w:hAnsi="Calibri Light" w:cs="Calibri Light"/>
        </w:rPr>
        <w:tab/>
        <w:t>propri</w:t>
      </w:r>
      <w:r w:rsidRPr="001D5DFF">
        <w:rPr>
          <w:rFonts w:ascii="Calibri Light" w:eastAsia="Arial Unicode MS" w:hAnsi="Calibri Light" w:cs="Calibri Light"/>
        </w:rPr>
        <w:tab/>
        <w:t>dipendenti</w:t>
      </w:r>
      <w:r w:rsidRPr="001D5DFF">
        <w:rPr>
          <w:rFonts w:ascii="Calibri Light" w:eastAsia="Arial Unicode MS" w:hAnsi="Calibri Light" w:cs="Calibri Light"/>
        </w:rPr>
        <w:tab/>
        <w:t>il</w:t>
      </w:r>
      <w:r w:rsidRPr="001D5DFF">
        <w:rPr>
          <w:rFonts w:ascii="Calibri Light" w:eastAsia="Arial Unicode MS" w:hAnsi="Calibri Light" w:cs="Calibri Light"/>
        </w:rPr>
        <w:tab/>
        <w:t>seguente</w:t>
      </w:r>
      <w:r w:rsidRPr="001D5DFF">
        <w:rPr>
          <w:rFonts w:ascii="Calibri Light" w:eastAsia="Arial Unicode MS" w:hAnsi="Calibri Light" w:cs="Calibri Light"/>
        </w:rPr>
        <w:tab/>
        <w:t>Contratto</w:t>
      </w:r>
      <w:r w:rsidRPr="001D5DFF">
        <w:rPr>
          <w:rFonts w:ascii="Calibri Light" w:eastAsia="Arial Unicode MS" w:hAnsi="Calibri Light" w:cs="Calibri Light"/>
        </w:rPr>
        <w:tab/>
        <w:t>Nazionale (CCNL): __________________________________________________________________________;</w:t>
      </w:r>
    </w:p>
    <w:p w14:paraId="3D1F7C99" w14:textId="03B8A410" w:rsidR="00CA455B" w:rsidRPr="001D5DFF" w:rsidRDefault="00CA455B" w:rsidP="00CA455B">
      <w:pPr>
        <w:spacing w:after="160" w:line="360" w:lineRule="auto"/>
        <w:jc w:val="both"/>
        <w:rPr>
          <w:rFonts w:ascii="Calibri Light" w:eastAsia="Arial Unicode MS" w:hAnsi="Calibri Light" w:cs="Calibri Light"/>
        </w:rPr>
      </w:pPr>
      <w:r w:rsidRPr="001D5DFF">
        <w:rPr>
          <w:rFonts w:ascii="Calibri Light" w:eastAsia="Calibri" w:hAnsi="Calibri Light" w:cs="Calibri Light"/>
          <w:sz w:val="36"/>
          <w:szCs w:val="36"/>
          <w:lang w:eastAsia="en-US"/>
        </w:rPr>
        <w:t xml:space="preserve">□ </w:t>
      </w:r>
      <w:r w:rsidRPr="001D5DFF">
        <w:rPr>
          <w:rFonts w:ascii="Calibri Light" w:eastAsia="Arial Unicode MS" w:hAnsi="Calibri Light" w:cs="Calibri Ligh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dall'amministrazione procedente, nonché agli eventuali controinteressati che ne facciano legittima e motivata richiesta.</w:t>
      </w:r>
    </w:p>
    <w:p w14:paraId="7BFBC089" w14:textId="77777777" w:rsidR="00CA455B" w:rsidRDefault="00CA455B" w:rsidP="00CA455B">
      <w:pPr>
        <w:pStyle w:val="Corpotesto"/>
        <w:rPr>
          <w:rFonts w:ascii="Cambria" w:hAnsi="Cambria"/>
        </w:rPr>
      </w:pPr>
    </w:p>
    <w:p w14:paraId="1B121C50" w14:textId="77777777" w:rsidR="00CA455B" w:rsidRDefault="00CA455B" w:rsidP="0022677D">
      <w:pPr>
        <w:spacing w:after="160" w:line="360" w:lineRule="auto"/>
        <w:jc w:val="both"/>
        <w:rPr>
          <w:rFonts w:ascii="Calibri Light" w:eastAsia="Calibri" w:hAnsi="Calibri Light" w:cs="Calibri Light"/>
          <w:b/>
          <w:bCs/>
          <w:lang w:eastAsia="en-US"/>
        </w:rPr>
      </w:pPr>
    </w:p>
    <w:p w14:paraId="419E3EDD" w14:textId="0499CB1F" w:rsidR="0022677D" w:rsidRPr="0022677D" w:rsidRDefault="0022677D" w:rsidP="0022677D">
      <w:pPr>
        <w:spacing w:after="160" w:line="360" w:lineRule="auto"/>
        <w:jc w:val="both"/>
        <w:rPr>
          <w:rFonts w:ascii="Calibri Light" w:hAnsi="Calibri Light" w:cs="Calibri Light"/>
        </w:rPr>
      </w:pPr>
      <w:r w:rsidRPr="0022677D">
        <w:rPr>
          <w:rFonts w:ascii="Calibri Light" w:eastAsia="Calibri" w:hAnsi="Calibri Light" w:cs="Calibri Light"/>
          <w:b/>
          <w:bCs/>
          <w:lang w:eastAsia="en-US"/>
        </w:rPr>
        <w:t>ALLEGA</w:t>
      </w:r>
    </w:p>
    <w:p w14:paraId="6EDE7B46" w14:textId="77777777" w:rsidR="0022677D" w:rsidRPr="0022677D" w:rsidRDefault="0022677D" w:rsidP="0022677D">
      <w:pPr>
        <w:spacing w:after="160" w:line="360" w:lineRule="auto"/>
        <w:jc w:val="both"/>
        <w:rPr>
          <w:rFonts w:ascii="Calibri Light" w:hAnsi="Calibri Light" w:cs="Calibri Light"/>
        </w:rPr>
      </w:pPr>
      <w:r w:rsidRPr="0022677D">
        <w:rPr>
          <w:rFonts w:ascii="Calibri Light" w:eastAsia="Calibri" w:hAnsi="Calibri Light" w:cs="Calibri Light"/>
          <w:lang w:eastAsia="en-US"/>
        </w:rPr>
        <w:t>1. Documento di identità in corso di validità del soggetto sottoscrittore.</w:t>
      </w:r>
    </w:p>
    <w:p w14:paraId="682C2836" w14:textId="77777777" w:rsidR="0022677D" w:rsidRPr="0022677D" w:rsidRDefault="0022677D" w:rsidP="0022677D">
      <w:pPr>
        <w:spacing w:after="160" w:line="360" w:lineRule="auto"/>
        <w:jc w:val="both"/>
        <w:rPr>
          <w:rFonts w:ascii="Calibri Light" w:hAnsi="Calibri Light" w:cs="Calibri Light"/>
        </w:rPr>
      </w:pPr>
      <w:r w:rsidRPr="0022677D">
        <w:rPr>
          <w:rFonts w:ascii="Calibri Light" w:eastAsia="Calibri" w:hAnsi="Calibri Light" w:cs="Calibri Light"/>
          <w:lang w:eastAsia="en-US"/>
        </w:rPr>
        <w:t>2. In caso di sottoscrizione da parte di Procuratore, copia conforme all’originale della relativa Procura.</w:t>
      </w:r>
    </w:p>
    <w:p w14:paraId="010F7C28" w14:textId="77777777" w:rsidR="0022677D" w:rsidRPr="0022677D" w:rsidRDefault="0022677D" w:rsidP="0022677D">
      <w:pPr>
        <w:spacing w:after="160" w:line="360" w:lineRule="auto"/>
        <w:jc w:val="both"/>
        <w:rPr>
          <w:rFonts w:ascii="Calibri Light" w:eastAsia="Calibri" w:hAnsi="Calibri Light" w:cs="Calibri Light"/>
          <w:lang w:eastAsia="en-US"/>
        </w:rPr>
      </w:pPr>
    </w:p>
    <w:p w14:paraId="4A1ACA85" w14:textId="77777777" w:rsidR="0022677D" w:rsidRPr="0022677D" w:rsidRDefault="0022677D" w:rsidP="0022677D">
      <w:pPr>
        <w:spacing w:after="160" w:line="360" w:lineRule="auto"/>
        <w:jc w:val="both"/>
        <w:rPr>
          <w:rFonts w:ascii="Calibri Light" w:hAnsi="Calibri Light" w:cs="Calibri Light"/>
        </w:rPr>
      </w:pPr>
      <w:r w:rsidRPr="0022677D">
        <w:rPr>
          <w:rFonts w:ascii="Calibri Light" w:hAnsi="Calibri Light" w:cs="Calibri Light"/>
        </w:rPr>
        <w:t>…………………………………., …..……………………..</w:t>
      </w:r>
    </w:p>
    <w:p w14:paraId="00D82ECE" w14:textId="77777777" w:rsidR="0022677D" w:rsidRPr="0022677D" w:rsidRDefault="0022677D" w:rsidP="0022677D">
      <w:pPr>
        <w:spacing w:after="160" w:line="360" w:lineRule="auto"/>
        <w:jc w:val="both"/>
        <w:rPr>
          <w:rFonts w:ascii="Calibri Light" w:eastAsia="Arial Unicode MS" w:hAnsi="Calibri Light" w:cs="Calibri Light"/>
        </w:rPr>
      </w:pPr>
      <w:r w:rsidRPr="0022677D">
        <w:rPr>
          <w:rFonts w:ascii="Calibri Light" w:eastAsia="Arial Unicode MS" w:hAnsi="Calibri Light" w:cs="Calibri Light"/>
        </w:rPr>
        <w:t>[Luogo]</w:t>
      </w:r>
      <w:r w:rsidRPr="0022677D">
        <w:rPr>
          <w:rFonts w:ascii="Calibri Light" w:eastAsia="Arial Unicode MS" w:hAnsi="Calibri Light" w:cs="Calibri Light"/>
        </w:rPr>
        <w:tab/>
      </w:r>
      <w:r w:rsidRPr="0022677D">
        <w:rPr>
          <w:rFonts w:ascii="Calibri Light" w:eastAsia="Arial Unicode MS" w:hAnsi="Calibri Light" w:cs="Calibri Light"/>
        </w:rPr>
        <w:tab/>
      </w:r>
      <w:r w:rsidRPr="0022677D">
        <w:rPr>
          <w:rFonts w:ascii="Calibri Light" w:eastAsia="Arial Unicode MS" w:hAnsi="Calibri Light" w:cs="Calibri Light"/>
        </w:rPr>
        <w:tab/>
        <w:t xml:space="preserve">         [Data]</w:t>
      </w:r>
      <w:r w:rsidRPr="0022677D">
        <w:rPr>
          <w:rFonts w:ascii="Calibri Light" w:eastAsia="Arial Unicode MS" w:hAnsi="Calibri Light" w:cs="Calibri Light"/>
        </w:rPr>
        <w:tab/>
      </w:r>
      <w:r w:rsidRPr="0022677D">
        <w:rPr>
          <w:rFonts w:ascii="Calibri Light" w:eastAsia="Arial Unicode MS" w:hAnsi="Calibri Light" w:cs="Calibri Light"/>
        </w:rPr>
        <w:tab/>
      </w:r>
      <w:r w:rsidRPr="0022677D">
        <w:rPr>
          <w:rFonts w:ascii="Calibri Light" w:eastAsia="Arial Unicode MS" w:hAnsi="Calibri Light" w:cs="Calibri Light"/>
        </w:rPr>
        <w:tab/>
      </w:r>
      <w:r w:rsidRPr="0022677D">
        <w:rPr>
          <w:rFonts w:ascii="Calibri Light" w:eastAsia="Arial Unicode MS" w:hAnsi="Calibri Light" w:cs="Calibri Light"/>
        </w:rPr>
        <w:tab/>
      </w:r>
      <w:r w:rsidRPr="0022677D">
        <w:rPr>
          <w:rFonts w:ascii="Calibri Light" w:eastAsia="Arial Unicode MS" w:hAnsi="Calibri Light" w:cs="Calibri Light"/>
        </w:rPr>
        <w:tab/>
      </w:r>
    </w:p>
    <w:p w14:paraId="008855A7" w14:textId="77777777" w:rsidR="0022677D" w:rsidRPr="0022677D" w:rsidRDefault="0022677D" w:rsidP="0022677D">
      <w:pPr>
        <w:spacing w:line="360" w:lineRule="auto"/>
        <w:ind w:left="5664"/>
        <w:jc w:val="both"/>
        <w:rPr>
          <w:rFonts w:ascii="Calibri Light" w:eastAsia="Arial Unicode MS" w:hAnsi="Calibri Light" w:cs="Calibri Light"/>
        </w:rPr>
      </w:pPr>
      <w:r w:rsidRPr="0022677D">
        <w:rPr>
          <w:rFonts w:ascii="Calibri Light" w:eastAsia="Arial Unicode MS" w:hAnsi="Calibri Light" w:cs="Calibri Light"/>
        </w:rPr>
        <w:t>……………………………………</w:t>
      </w:r>
    </w:p>
    <w:p w14:paraId="094A9FB8" w14:textId="77777777" w:rsidR="0022677D" w:rsidRPr="0022677D" w:rsidRDefault="0022677D" w:rsidP="0022677D">
      <w:pPr>
        <w:spacing w:line="360" w:lineRule="auto"/>
        <w:ind w:left="5664"/>
        <w:jc w:val="both"/>
        <w:rPr>
          <w:rFonts w:ascii="Calibri Light" w:hAnsi="Calibri Light" w:cs="Calibri Light"/>
        </w:rPr>
      </w:pPr>
      <w:r w:rsidRPr="0022677D">
        <w:rPr>
          <w:rFonts w:ascii="Calibri Light" w:eastAsia="Arial Unicode MS" w:hAnsi="Calibri Light" w:cs="Calibri Light"/>
        </w:rPr>
        <w:t>[Firma leggibile]</w:t>
      </w:r>
    </w:p>
    <w:p w14:paraId="2B2C6A7F" w14:textId="77777777" w:rsidR="0022677D" w:rsidRPr="0022677D" w:rsidRDefault="0022677D" w:rsidP="0022677D">
      <w:pPr>
        <w:tabs>
          <w:tab w:val="left" w:pos="2730"/>
        </w:tabs>
        <w:spacing w:line="360" w:lineRule="auto"/>
        <w:jc w:val="both"/>
        <w:rPr>
          <w:rFonts w:ascii="Calibri Light" w:hAnsi="Calibri Light" w:cs="Calibri Light"/>
        </w:rPr>
      </w:pPr>
    </w:p>
    <w:sectPr w:rsidR="0022677D" w:rsidRPr="0022677D" w:rsidSect="00C72D5C">
      <w:headerReference w:type="even" r:id="rId11"/>
      <w:headerReference w:type="default" r:id="rId12"/>
      <w:footerReference w:type="default" r:id="rId13"/>
      <w:headerReference w:type="first" r:id="rId14"/>
      <w:pgSz w:w="11900" w:h="16840" w:code="9"/>
      <w:pgMar w:top="1440" w:right="1080" w:bottom="1440" w:left="1080" w:header="2268" w:footer="1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08F7" w14:textId="77777777" w:rsidR="0050306A" w:rsidRDefault="0050306A" w:rsidP="00980F7D">
      <w:r>
        <w:separator/>
      </w:r>
    </w:p>
  </w:endnote>
  <w:endnote w:type="continuationSeparator" w:id="0">
    <w:p w14:paraId="74A31824" w14:textId="77777777" w:rsidR="0050306A" w:rsidRDefault="0050306A" w:rsidP="0098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B05C" w14:textId="2DF58220" w:rsidR="000C2AF0" w:rsidRDefault="00F50B2C">
    <w:pPr>
      <w:pStyle w:val="Pidipagina"/>
    </w:pPr>
    <w:r>
      <w:rPr>
        <w:noProof/>
      </w:rPr>
      <w:drawing>
        <wp:anchor distT="0" distB="0" distL="114300" distR="114300" simplePos="0" relativeHeight="251657216" behindDoc="0" locked="0" layoutInCell="1" allowOverlap="1" wp14:anchorId="7512029B" wp14:editId="72F0B90E">
          <wp:simplePos x="0" y="0"/>
          <wp:positionH relativeFrom="column">
            <wp:posOffset>-190500</wp:posOffset>
          </wp:positionH>
          <wp:positionV relativeFrom="paragraph">
            <wp:posOffset>327412</wp:posOffset>
          </wp:positionV>
          <wp:extent cx="6546850" cy="348269"/>
          <wp:effectExtent l="0" t="0" r="0" b="0"/>
          <wp:wrapNone/>
          <wp:docPr id="17847480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48004" name="Immagine 1"/>
                  <pic:cNvPicPr>
                    <a:picLocks noChangeAspect="1" noChangeArrowheads="1"/>
                  </pic:cNvPicPr>
                </pic:nvPicPr>
                <pic:blipFill>
                  <a:blip r:embed="rId1"/>
                  <a:stretch>
                    <a:fillRect/>
                  </a:stretch>
                </pic:blipFill>
                <pic:spPr bwMode="auto">
                  <a:xfrm>
                    <a:off x="0" y="0"/>
                    <a:ext cx="6546850" cy="348269"/>
                  </a:xfrm>
                  <a:prstGeom prst="rect">
                    <a:avLst/>
                  </a:prstGeom>
                  <a:noFill/>
                </pic:spPr>
              </pic:pic>
            </a:graphicData>
          </a:graphic>
          <wp14:sizeRelH relativeFrom="margin">
            <wp14:pctWidth>0</wp14:pctWidth>
          </wp14:sizeRelH>
          <wp14:sizeRelV relativeFrom="margin">
            <wp14:pctHeight>0</wp14:pctHeight>
          </wp14:sizeRelV>
        </wp:anchor>
      </w:drawing>
    </w:r>
    <w:r w:rsidR="0050306A">
      <w:rPr>
        <w:rFonts w:ascii="Arial Narrow" w:hAnsi="Arial Narrow"/>
        <w:b/>
        <w:bCs/>
      </w:rPr>
      <w:pict w14:anchorId="12292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48" type="#_x0000_t75" style="position:absolute;margin-left:-57.2pt;margin-top:691.45pt;width:595.45pt;height:15.05pt;z-index:-251658240;mso-wrap-edited:f;mso-position-horizontal-relative:margin;mso-position-vertical-relative:margin" wrapcoords="-27 0 -27 21561 21600 21561 21600 0 -27 0">
          <v:imagedata r:id="rId2" o:title="Intestata RSC IDI PN 21-27" croptop="58443f" cropbottom="5922f"/>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D7CD" w14:textId="77777777" w:rsidR="0050306A" w:rsidRDefault="0050306A" w:rsidP="00980F7D">
      <w:r>
        <w:separator/>
      </w:r>
    </w:p>
  </w:footnote>
  <w:footnote w:type="continuationSeparator" w:id="0">
    <w:p w14:paraId="4DFB327C" w14:textId="77777777" w:rsidR="0050306A" w:rsidRDefault="0050306A" w:rsidP="0098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B5EC" w14:textId="4ED02211" w:rsidR="0004114E" w:rsidRDefault="0050306A">
    <w:pPr>
      <w:pStyle w:val="Intestazione"/>
    </w:pPr>
    <w:r>
      <w:rPr>
        <w:noProof/>
      </w:rPr>
      <w:pict w14:anchorId="21B7C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9" type="#_x0000_t75" style="position:absolute;margin-left:0;margin-top:0;width:595.45pt;height:842.15pt;z-index:-251657216;mso-wrap-edited:f;mso-position-horizontal:center;mso-position-horizontal-relative:margin;mso-position-vertical:center;mso-position-vertical-relative:margin" wrapcoords="-27 0 -27 21561 21600 21561 21600 0 -27 0">
          <v:imagedata r:id="rId1" o:title="Intestata RSC IDI PN 21-2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44C9" w14:textId="626AABE1" w:rsidR="00B009ED" w:rsidRDefault="008918DD" w:rsidP="00C72D5C">
    <w:pPr>
      <w:pStyle w:val="Intestazione"/>
      <w:jc w:val="center"/>
      <w:rPr>
        <w:noProof/>
      </w:rPr>
    </w:pPr>
    <w:r w:rsidRPr="00A23E6C">
      <w:rPr>
        <w:noProof/>
      </w:rPr>
      <w:drawing>
        <wp:anchor distT="0" distB="0" distL="114300" distR="114300" simplePos="0" relativeHeight="251711488" behindDoc="0" locked="0" layoutInCell="1" allowOverlap="1" wp14:anchorId="23B44B2B" wp14:editId="1667EAAF">
          <wp:simplePos x="0" y="0"/>
          <wp:positionH relativeFrom="column">
            <wp:posOffset>-95250</wp:posOffset>
          </wp:positionH>
          <wp:positionV relativeFrom="page">
            <wp:posOffset>342900</wp:posOffset>
          </wp:positionV>
          <wp:extent cx="6200775" cy="1560701"/>
          <wp:effectExtent l="0" t="0" r="0" b="1905"/>
          <wp:wrapNone/>
          <wp:docPr id="20722597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5973" cy="15620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2D5C">
      <w:rPr>
        <w:noProof/>
      </w:rPr>
      <w:t>+</w:t>
    </w:r>
  </w:p>
  <w:p w14:paraId="653C5DEB" w14:textId="77777777" w:rsidR="00C72D5C" w:rsidRDefault="00C72D5C" w:rsidP="00B009ED">
    <w:pPr>
      <w:pStyle w:val="Intestazione"/>
      <w:jc w:val="right"/>
      <w:rPr>
        <w:noProof/>
      </w:rPr>
    </w:pPr>
  </w:p>
  <w:p w14:paraId="139CBC0D" w14:textId="77777777" w:rsidR="00C72D5C" w:rsidRPr="00984BB7" w:rsidRDefault="00C72D5C" w:rsidP="00B009ED">
    <w:pPr>
      <w:pStyle w:val="Intestazione"/>
      <w:jc w:val="right"/>
      <w:rPr>
        <w:rFonts w:ascii="Arial" w:hAnsi="Arial" w:cs="Arial"/>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2273" w14:textId="22F4B81E" w:rsidR="0004114E" w:rsidRDefault="0050306A">
    <w:pPr>
      <w:pStyle w:val="Intestazione"/>
    </w:pPr>
    <w:r>
      <w:rPr>
        <w:noProof/>
      </w:rPr>
      <w:pict w14:anchorId="21481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50" type="#_x0000_t75" style="position:absolute;margin-left:0;margin-top:0;width:595.45pt;height:842.15pt;z-index:-251656192;mso-wrap-edited:f;mso-position-horizontal:center;mso-position-horizontal-relative:margin;mso-position-vertical:center;mso-position-vertical-relative:margin" wrapcoords="-27 0 -27 21561 21600 21561 21600 0 -27 0">
          <v:imagedata r:id="rId1" o:title="Intestata RSC IDI PN 21-2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1E94"/>
    <w:multiLevelType w:val="multilevel"/>
    <w:tmpl w:val="A2CAA3B4"/>
    <w:lvl w:ilvl="0">
      <w:numFmt w:val="bullet"/>
      <w:lvlText w:val="☐"/>
      <w:lvlJc w:val="left"/>
      <w:pPr>
        <w:ind w:left="344" w:hanging="210"/>
      </w:pPr>
      <w:rPr>
        <w:rFonts w:ascii="MS Gothic" w:eastAsia="MS Gothic" w:hAnsi="MS Gothic" w:cs="MS Gothic"/>
        <w:w w:val="60"/>
        <w:sz w:val="22"/>
        <w:szCs w:val="22"/>
        <w:lang w:val="it-IT" w:eastAsia="en-US" w:bidi="ar-SA"/>
      </w:rPr>
    </w:lvl>
    <w:lvl w:ilvl="1">
      <w:numFmt w:val="bullet"/>
      <w:lvlText w:val="☐"/>
      <w:lvlJc w:val="left"/>
      <w:pPr>
        <w:ind w:left="796" w:hanging="274"/>
      </w:pPr>
      <w:rPr>
        <w:rFonts w:ascii="MS Gothic" w:eastAsia="MS Gothic" w:hAnsi="MS Gothic" w:cs="MS Gothic"/>
        <w:w w:val="60"/>
        <w:sz w:val="22"/>
        <w:szCs w:val="22"/>
        <w:lang w:val="it-IT" w:eastAsia="en-US" w:bidi="ar-SA"/>
      </w:rPr>
    </w:lvl>
    <w:lvl w:ilvl="2">
      <w:numFmt w:val="bullet"/>
      <w:lvlText w:val="•"/>
      <w:lvlJc w:val="left"/>
      <w:pPr>
        <w:ind w:left="1807" w:hanging="274"/>
      </w:pPr>
      <w:rPr>
        <w:lang w:val="it-IT" w:eastAsia="en-US" w:bidi="ar-SA"/>
      </w:rPr>
    </w:lvl>
    <w:lvl w:ilvl="3">
      <w:numFmt w:val="bullet"/>
      <w:lvlText w:val="•"/>
      <w:lvlJc w:val="left"/>
      <w:pPr>
        <w:ind w:left="2814" w:hanging="274"/>
      </w:pPr>
      <w:rPr>
        <w:lang w:val="it-IT" w:eastAsia="en-US" w:bidi="ar-SA"/>
      </w:rPr>
    </w:lvl>
    <w:lvl w:ilvl="4">
      <w:numFmt w:val="bullet"/>
      <w:lvlText w:val="•"/>
      <w:lvlJc w:val="left"/>
      <w:pPr>
        <w:ind w:left="3822" w:hanging="274"/>
      </w:pPr>
      <w:rPr>
        <w:lang w:val="it-IT" w:eastAsia="en-US" w:bidi="ar-SA"/>
      </w:rPr>
    </w:lvl>
    <w:lvl w:ilvl="5">
      <w:numFmt w:val="bullet"/>
      <w:lvlText w:val="•"/>
      <w:lvlJc w:val="left"/>
      <w:pPr>
        <w:ind w:left="4829" w:hanging="274"/>
      </w:pPr>
      <w:rPr>
        <w:lang w:val="it-IT" w:eastAsia="en-US" w:bidi="ar-SA"/>
      </w:rPr>
    </w:lvl>
    <w:lvl w:ilvl="6">
      <w:numFmt w:val="bullet"/>
      <w:lvlText w:val="•"/>
      <w:lvlJc w:val="left"/>
      <w:pPr>
        <w:ind w:left="5836" w:hanging="274"/>
      </w:pPr>
      <w:rPr>
        <w:lang w:val="it-IT" w:eastAsia="en-US" w:bidi="ar-SA"/>
      </w:rPr>
    </w:lvl>
    <w:lvl w:ilvl="7">
      <w:numFmt w:val="bullet"/>
      <w:lvlText w:val="•"/>
      <w:lvlJc w:val="left"/>
      <w:pPr>
        <w:ind w:left="6844" w:hanging="274"/>
      </w:pPr>
      <w:rPr>
        <w:lang w:val="it-IT" w:eastAsia="en-US" w:bidi="ar-SA"/>
      </w:rPr>
    </w:lvl>
    <w:lvl w:ilvl="8">
      <w:numFmt w:val="bullet"/>
      <w:lvlText w:val="•"/>
      <w:lvlJc w:val="left"/>
      <w:pPr>
        <w:ind w:left="7851" w:hanging="274"/>
      </w:pPr>
      <w:rPr>
        <w:lang w:val="it-IT" w:eastAsia="en-US" w:bidi="ar-SA"/>
      </w:rPr>
    </w:lvl>
  </w:abstractNum>
  <w:abstractNum w:abstractNumId="1" w15:restartNumberingAfterBreak="0">
    <w:nsid w:val="2FF45F68"/>
    <w:multiLevelType w:val="multilevel"/>
    <w:tmpl w:val="B18E29CC"/>
    <w:lvl w:ilvl="0">
      <w:numFmt w:val="bullet"/>
      <w:lvlText w:val=""/>
      <w:lvlJc w:val="left"/>
      <w:pPr>
        <w:ind w:left="72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3C456631"/>
    <w:multiLevelType w:val="multilevel"/>
    <w:tmpl w:val="55400476"/>
    <w:lvl w:ilvl="0">
      <w:numFmt w:val="bullet"/>
      <w:lvlText w:val=""/>
      <w:lvlJc w:val="left"/>
      <w:pPr>
        <w:ind w:left="72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5574C64"/>
    <w:multiLevelType w:val="multilevel"/>
    <w:tmpl w:val="C99296AC"/>
    <w:lvl w:ilvl="0">
      <w:numFmt w:val="bullet"/>
      <w:lvlText w:val=""/>
      <w:lvlJc w:val="left"/>
      <w:pPr>
        <w:ind w:left="72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6A580CA0"/>
    <w:multiLevelType w:val="multilevel"/>
    <w:tmpl w:val="F1CCB5C2"/>
    <w:lvl w:ilvl="0">
      <w:numFmt w:val="bullet"/>
      <w:lvlText w:val=""/>
      <w:lvlJc w:val="left"/>
      <w:pPr>
        <w:ind w:left="72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72267222"/>
    <w:multiLevelType w:val="multilevel"/>
    <w:tmpl w:val="B35A26EA"/>
    <w:lvl w:ilvl="0">
      <w:start w:val="1"/>
      <w:numFmt w:val="decimal"/>
      <w:lvlText w:val="%1)"/>
      <w:lvlJc w:val="left"/>
      <w:pPr>
        <w:ind w:left="400" w:hanging="326"/>
      </w:pPr>
      <w:rPr>
        <w:rFonts w:ascii="Tahoma" w:eastAsia="Tahoma" w:hAnsi="Tahoma" w:cs="Tahoma"/>
        <w:b/>
        <w:bCs/>
        <w:spacing w:val="-1"/>
        <w:w w:val="100"/>
        <w:sz w:val="22"/>
        <w:szCs w:val="22"/>
        <w:lang w:val="it-IT" w:eastAsia="en-US" w:bidi="ar-SA"/>
      </w:rPr>
    </w:lvl>
    <w:lvl w:ilvl="1">
      <w:numFmt w:val="bullet"/>
      <w:lvlText w:val="•"/>
      <w:lvlJc w:val="left"/>
      <w:pPr>
        <w:ind w:left="1346" w:hanging="326"/>
      </w:pPr>
      <w:rPr>
        <w:lang w:val="it-IT" w:eastAsia="en-US" w:bidi="ar-SA"/>
      </w:rPr>
    </w:lvl>
    <w:lvl w:ilvl="2">
      <w:numFmt w:val="bullet"/>
      <w:lvlText w:val="•"/>
      <w:lvlJc w:val="left"/>
      <w:pPr>
        <w:ind w:left="2293" w:hanging="326"/>
      </w:pPr>
      <w:rPr>
        <w:lang w:val="it-IT" w:eastAsia="en-US" w:bidi="ar-SA"/>
      </w:rPr>
    </w:lvl>
    <w:lvl w:ilvl="3">
      <w:numFmt w:val="bullet"/>
      <w:lvlText w:val="•"/>
      <w:lvlJc w:val="left"/>
      <w:pPr>
        <w:ind w:left="3239" w:hanging="326"/>
      </w:pPr>
      <w:rPr>
        <w:lang w:val="it-IT" w:eastAsia="en-US" w:bidi="ar-SA"/>
      </w:rPr>
    </w:lvl>
    <w:lvl w:ilvl="4">
      <w:numFmt w:val="bullet"/>
      <w:lvlText w:val="•"/>
      <w:lvlJc w:val="left"/>
      <w:pPr>
        <w:ind w:left="4186" w:hanging="326"/>
      </w:pPr>
      <w:rPr>
        <w:lang w:val="it-IT" w:eastAsia="en-US" w:bidi="ar-SA"/>
      </w:rPr>
    </w:lvl>
    <w:lvl w:ilvl="5">
      <w:numFmt w:val="bullet"/>
      <w:lvlText w:val="•"/>
      <w:lvlJc w:val="left"/>
      <w:pPr>
        <w:ind w:left="5133" w:hanging="326"/>
      </w:pPr>
      <w:rPr>
        <w:lang w:val="it-IT" w:eastAsia="en-US" w:bidi="ar-SA"/>
      </w:rPr>
    </w:lvl>
    <w:lvl w:ilvl="6">
      <w:numFmt w:val="bullet"/>
      <w:lvlText w:val="•"/>
      <w:lvlJc w:val="left"/>
      <w:pPr>
        <w:ind w:left="6079" w:hanging="326"/>
      </w:pPr>
      <w:rPr>
        <w:lang w:val="it-IT" w:eastAsia="en-US" w:bidi="ar-SA"/>
      </w:rPr>
    </w:lvl>
    <w:lvl w:ilvl="7">
      <w:numFmt w:val="bullet"/>
      <w:lvlText w:val="•"/>
      <w:lvlJc w:val="left"/>
      <w:pPr>
        <w:ind w:left="7026" w:hanging="326"/>
      </w:pPr>
      <w:rPr>
        <w:lang w:val="it-IT" w:eastAsia="en-US" w:bidi="ar-SA"/>
      </w:rPr>
    </w:lvl>
    <w:lvl w:ilvl="8">
      <w:numFmt w:val="bullet"/>
      <w:lvlText w:val="•"/>
      <w:lvlJc w:val="left"/>
      <w:pPr>
        <w:ind w:left="7972" w:hanging="326"/>
      </w:pPr>
      <w:rPr>
        <w:lang w:val="it-IT" w:eastAsia="en-US" w:bidi="ar-SA"/>
      </w:rPr>
    </w:lvl>
  </w:abstractNum>
  <w:num w:numId="1" w16cid:durableId="992028794">
    <w:abstractNumId w:val="2"/>
  </w:num>
  <w:num w:numId="2" w16cid:durableId="1140999122">
    <w:abstractNumId w:val="4"/>
  </w:num>
  <w:num w:numId="3" w16cid:durableId="35666212">
    <w:abstractNumId w:val="1"/>
  </w:num>
  <w:num w:numId="4" w16cid:durableId="1409693755">
    <w:abstractNumId w:val="3"/>
  </w:num>
  <w:num w:numId="5" w16cid:durableId="853231963">
    <w:abstractNumId w:val="5"/>
  </w:num>
  <w:num w:numId="6" w16cid:durableId="1482500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7D"/>
    <w:rsid w:val="0004114E"/>
    <w:rsid w:val="00072808"/>
    <w:rsid w:val="0008405F"/>
    <w:rsid w:val="000C2AF0"/>
    <w:rsid w:val="00110926"/>
    <w:rsid w:val="00136E16"/>
    <w:rsid w:val="001371E8"/>
    <w:rsid w:val="001428A0"/>
    <w:rsid w:val="001821C4"/>
    <w:rsid w:val="001D5DFF"/>
    <w:rsid w:val="0022677D"/>
    <w:rsid w:val="0023442A"/>
    <w:rsid w:val="00250E91"/>
    <w:rsid w:val="00255288"/>
    <w:rsid w:val="002C3877"/>
    <w:rsid w:val="002C3B76"/>
    <w:rsid w:val="002C4632"/>
    <w:rsid w:val="002E16F5"/>
    <w:rsid w:val="002F4D5A"/>
    <w:rsid w:val="003C043E"/>
    <w:rsid w:val="003D5BEC"/>
    <w:rsid w:val="00457DC9"/>
    <w:rsid w:val="004E4159"/>
    <w:rsid w:val="0050306A"/>
    <w:rsid w:val="00504256"/>
    <w:rsid w:val="00533E38"/>
    <w:rsid w:val="00537ADA"/>
    <w:rsid w:val="00591EF8"/>
    <w:rsid w:val="005B1E1E"/>
    <w:rsid w:val="008323E1"/>
    <w:rsid w:val="00856357"/>
    <w:rsid w:val="008918DD"/>
    <w:rsid w:val="00895936"/>
    <w:rsid w:val="008C6E67"/>
    <w:rsid w:val="008E370D"/>
    <w:rsid w:val="00980F7D"/>
    <w:rsid w:val="00984BB7"/>
    <w:rsid w:val="00A15945"/>
    <w:rsid w:val="00A243DB"/>
    <w:rsid w:val="00A26992"/>
    <w:rsid w:val="00B009ED"/>
    <w:rsid w:val="00B53483"/>
    <w:rsid w:val="00C32C37"/>
    <w:rsid w:val="00C715D7"/>
    <w:rsid w:val="00C72D5C"/>
    <w:rsid w:val="00CA455B"/>
    <w:rsid w:val="00CB24DA"/>
    <w:rsid w:val="00D6658A"/>
    <w:rsid w:val="00DB59D3"/>
    <w:rsid w:val="00E273D7"/>
    <w:rsid w:val="00EA63BE"/>
    <w:rsid w:val="00EC1F0D"/>
    <w:rsid w:val="00EF7304"/>
    <w:rsid w:val="00F1710D"/>
    <w:rsid w:val="00F21305"/>
    <w:rsid w:val="00F40FE8"/>
    <w:rsid w:val="00F50B2C"/>
    <w:rsid w:val="00F92E23"/>
    <w:rsid w:val="00FA06F2"/>
    <w:rsid w:val="00FB0A9B"/>
    <w:rsid w:val="00FE5F95"/>
    <w:rsid w:val="00FF07C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7CFCB3"/>
  <w14:defaultImageDpi w14:val="300"/>
  <w15:docId w15:val="{3C49A917-D086-4625-B924-094A71D1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0F7D"/>
    <w:pPr>
      <w:tabs>
        <w:tab w:val="center" w:pos="4819"/>
        <w:tab w:val="right" w:pos="9638"/>
      </w:tabs>
    </w:pPr>
  </w:style>
  <w:style w:type="character" w:customStyle="1" w:styleId="IntestazioneCarattere">
    <w:name w:val="Intestazione Carattere"/>
    <w:basedOn w:val="Carpredefinitoparagrafo"/>
    <w:link w:val="Intestazione"/>
    <w:uiPriority w:val="99"/>
    <w:rsid w:val="00980F7D"/>
  </w:style>
  <w:style w:type="paragraph" w:styleId="Pidipagina">
    <w:name w:val="footer"/>
    <w:basedOn w:val="Normale"/>
    <w:link w:val="PidipaginaCarattere"/>
    <w:uiPriority w:val="99"/>
    <w:unhideWhenUsed/>
    <w:rsid w:val="00980F7D"/>
    <w:pPr>
      <w:tabs>
        <w:tab w:val="center" w:pos="4819"/>
        <w:tab w:val="right" w:pos="9638"/>
      </w:tabs>
    </w:pPr>
  </w:style>
  <w:style w:type="character" w:customStyle="1" w:styleId="PidipaginaCarattere">
    <w:name w:val="Piè di pagina Carattere"/>
    <w:basedOn w:val="Carpredefinitoparagrafo"/>
    <w:link w:val="Pidipagina"/>
    <w:uiPriority w:val="99"/>
    <w:rsid w:val="00980F7D"/>
  </w:style>
  <w:style w:type="paragraph" w:styleId="Testofumetto">
    <w:name w:val="Balloon Text"/>
    <w:basedOn w:val="Normale"/>
    <w:link w:val="TestofumettoCarattere"/>
    <w:uiPriority w:val="99"/>
    <w:semiHidden/>
    <w:unhideWhenUsed/>
    <w:rsid w:val="00980F7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80F7D"/>
    <w:rPr>
      <w:rFonts w:ascii="Lucida Grande" w:hAnsi="Lucida Grande" w:cs="Lucida Grande"/>
      <w:sz w:val="18"/>
      <w:szCs w:val="18"/>
    </w:rPr>
  </w:style>
  <w:style w:type="paragraph" w:customStyle="1" w:styleId="Standard">
    <w:name w:val="Standard"/>
    <w:rsid w:val="0022677D"/>
    <w:pPr>
      <w:widowControl w:val="0"/>
      <w:suppressAutoHyphens/>
      <w:autoSpaceDN w:val="0"/>
      <w:textAlignment w:val="baseline"/>
    </w:pPr>
    <w:rPr>
      <w:rFonts w:ascii="Times New Roman" w:eastAsia="SimSun" w:hAnsi="Times New Roman" w:cs="Mangal"/>
      <w:kern w:val="3"/>
      <w:lang w:eastAsia="zh-CN" w:bidi="hi-IN"/>
    </w:rPr>
  </w:style>
  <w:style w:type="paragraph" w:styleId="Corpotesto">
    <w:name w:val="Body Text"/>
    <w:basedOn w:val="Normale"/>
    <w:link w:val="CorpotestoCarattere"/>
    <w:rsid w:val="00CA455B"/>
    <w:pPr>
      <w:widowControl w:val="0"/>
      <w:suppressAutoHyphens/>
      <w:autoSpaceDE w:val="0"/>
      <w:autoSpaceDN w:val="0"/>
      <w:textAlignment w:val="baseline"/>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rsid w:val="00CA455B"/>
    <w:rPr>
      <w:rFonts w:ascii="Tahoma" w:eastAsia="Tahoma" w:hAnsi="Tahoma" w:cs="Tahoma"/>
      <w:sz w:val="22"/>
      <w:szCs w:val="22"/>
      <w:lang w:eastAsia="en-US"/>
    </w:rPr>
  </w:style>
  <w:style w:type="paragraph" w:styleId="Paragrafoelenco">
    <w:name w:val="List Paragraph"/>
    <w:basedOn w:val="Normale"/>
    <w:rsid w:val="00CA455B"/>
    <w:pPr>
      <w:widowControl w:val="0"/>
      <w:suppressAutoHyphens/>
      <w:autoSpaceDE w:val="0"/>
      <w:autoSpaceDN w:val="0"/>
      <w:ind w:left="344" w:hanging="228"/>
      <w:jc w:val="both"/>
      <w:textAlignment w:val="baseline"/>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D8037CB011EA49B343537BFF516683" ma:contentTypeVersion="14" ma:contentTypeDescription="Creare un nuovo documento." ma:contentTypeScope="" ma:versionID="d2e28ca83d14169d67b423db5ad536da">
  <xsd:schema xmlns:xsd="http://www.w3.org/2001/XMLSchema" xmlns:xs="http://www.w3.org/2001/XMLSchema" xmlns:p="http://schemas.microsoft.com/office/2006/metadata/properties" xmlns:ns2="e6a3b016-5dbd-4959-84c9-4bd4a9d99642" xmlns:ns3="120390c3-54e9-4069-9e98-28b9f7207dbd" targetNamespace="http://schemas.microsoft.com/office/2006/metadata/properties" ma:root="true" ma:fieldsID="1dbe95fe72a3299fc3fd3724c5eb9d1e" ns2:_="" ns3:_="">
    <xsd:import namespace="e6a3b016-5dbd-4959-84c9-4bd4a9d99642"/>
    <xsd:import namespace="120390c3-54e9-4069-9e98-28b9f7207d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3b016-5dbd-4959-84c9-4bd4a9d99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71bb2967-c362-44f9-8b79-c0367f23253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390c3-54e9-4069-9e98-28b9f7207d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39c14c-e073-4a87-89ef-8dae66b6d87a}" ma:internalName="TaxCatchAll" ma:showField="CatchAllData" ma:web="120390c3-54e9-4069-9e98-28b9f7207d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0390c3-54e9-4069-9e98-28b9f7207dbd" xsi:nil="true"/>
    <lcf76f155ced4ddcb4097134ff3c332f xmlns="e6a3b016-5dbd-4959-84c9-4bd4a9d996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2B8EC-449B-4E83-98C9-C06053803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3b016-5dbd-4959-84c9-4bd4a9d99642"/>
    <ds:schemaRef ds:uri="120390c3-54e9-4069-9e98-28b9f7207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4D41C-73C0-45CE-98C9-25CAA61050C9}">
  <ds:schemaRefs>
    <ds:schemaRef ds:uri="http://schemas.microsoft.com/sharepoint/v3/contenttype/forms"/>
  </ds:schemaRefs>
</ds:datastoreItem>
</file>

<file path=customXml/itemProps3.xml><?xml version="1.0" encoding="utf-8"?>
<ds:datastoreItem xmlns:ds="http://schemas.openxmlformats.org/officeDocument/2006/customXml" ds:itemID="{7B36A526-E303-47B8-9077-EBD9ED8727E2}">
  <ds:schemaRefs>
    <ds:schemaRef ds:uri="http://schemas.microsoft.com/office/2006/metadata/properties"/>
    <ds:schemaRef ds:uri="http://schemas.microsoft.com/office/infopath/2007/PartnerControls"/>
    <ds:schemaRef ds:uri="120390c3-54e9-4069-9e98-28b9f7207dbd"/>
    <ds:schemaRef ds:uri="e6a3b016-5dbd-4959-84c9-4bd4a9d99642"/>
  </ds:schemaRefs>
</ds:datastoreItem>
</file>

<file path=customXml/itemProps4.xml><?xml version="1.0" encoding="utf-8"?>
<ds:datastoreItem xmlns:ds="http://schemas.openxmlformats.org/officeDocument/2006/customXml" ds:itemID="{94764996-8A8D-364F-9808-0355F1FD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1604</Words>
  <Characters>9148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Cantieri Creativi</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Riso</dc:creator>
  <cp:keywords/>
  <dc:description/>
  <cp:lastModifiedBy>Martina Barbero</cp:lastModifiedBy>
  <cp:revision>10</cp:revision>
  <cp:lastPrinted>2024-12-30T15:09:00Z</cp:lastPrinted>
  <dcterms:created xsi:type="dcterms:W3CDTF">2026-05-04T12:10:00Z</dcterms:created>
  <dcterms:modified xsi:type="dcterms:W3CDTF">2026-05-19T08:02:00Z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0x01010089D8037CB011EA49B343537BFF516683</vt:lpwstr>
  </property>
</Properties>
</file>